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81" w:rsidRDefault="00BC5781">
      <w:pPr>
        <w:pStyle w:val="Style1"/>
        <w:widowControl/>
        <w:spacing w:before="53"/>
        <w:ind w:left="725"/>
        <w:rPr>
          <w:rStyle w:val="FontStyle11"/>
        </w:rPr>
      </w:pPr>
      <w:r>
        <w:rPr>
          <w:rStyle w:val="FontStyle11"/>
        </w:rPr>
        <w:t xml:space="preserve">Примерный образец заявления о нарушении </w:t>
      </w:r>
      <w:r w:rsidR="00CB6B60">
        <w:rPr>
          <w:rStyle w:val="FontStyle11"/>
        </w:rPr>
        <w:t xml:space="preserve">антимонопольного </w:t>
      </w:r>
      <w:r>
        <w:rPr>
          <w:rStyle w:val="FontStyle11"/>
        </w:rPr>
        <w:t>законодательства</w:t>
      </w:r>
    </w:p>
    <w:p w:rsidR="00BC5781" w:rsidRDefault="00BC5781">
      <w:pPr>
        <w:pStyle w:val="Style2"/>
        <w:widowControl/>
        <w:spacing w:line="240" w:lineRule="exact"/>
        <w:ind w:left="5126"/>
        <w:rPr>
          <w:sz w:val="20"/>
          <w:szCs w:val="20"/>
        </w:rPr>
      </w:pPr>
    </w:p>
    <w:p w:rsidR="00BC5781" w:rsidRPr="001A63BA" w:rsidRDefault="00BC5781">
      <w:pPr>
        <w:pStyle w:val="Style2"/>
        <w:widowControl/>
        <w:spacing w:before="29"/>
        <w:ind w:left="5126"/>
        <w:rPr>
          <w:rStyle w:val="FontStyle12"/>
        </w:rPr>
      </w:pPr>
      <w:r>
        <w:rPr>
          <w:rStyle w:val="FontStyle13"/>
        </w:rPr>
        <w:t xml:space="preserve">Руководителю </w:t>
      </w:r>
      <w:proofErr w:type="gramStart"/>
      <w:r w:rsidR="00EE6154">
        <w:rPr>
          <w:rStyle w:val="FontStyle13"/>
        </w:rPr>
        <w:t>Смоленского</w:t>
      </w:r>
      <w:proofErr w:type="gramEnd"/>
      <w:r>
        <w:rPr>
          <w:rStyle w:val="FontStyle13"/>
        </w:rPr>
        <w:t xml:space="preserve"> УФАС России </w:t>
      </w:r>
      <w:proofErr w:type="spellStart"/>
      <w:r w:rsidR="00EE6154">
        <w:rPr>
          <w:rStyle w:val="FontStyle13"/>
          <w:b/>
          <w:bCs/>
        </w:rPr>
        <w:t>Н.А.Акжитовой</w:t>
      </w:r>
      <w:proofErr w:type="spellEnd"/>
    </w:p>
    <w:p w:rsidR="00BC5781" w:rsidRDefault="00BC5781">
      <w:pPr>
        <w:pStyle w:val="Style2"/>
        <w:widowControl/>
        <w:spacing w:line="240" w:lineRule="exact"/>
        <w:ind w:left="5126"/>
        <w:jc w:val="left"/>
        <w:rPr>
          <w:sz w:val="20"/>
          <w:szCs w:val="20"/>
        </w:rPr>
      </w:pPr>
    </w:p>
    <w:p w:rsidR="00BC5781" w:rsidRDefault="00EE6154">
      <w:pPr>
        <w:pStyle w:val="Style2"/>
        <w:widowControl/>
        <w:spacing w:before="53" w:line="240" w:lineRule="auto"/>
        <w:ind w:left="5126"/>
        <w:jc w:val="left"/>
        <w:rPr>
          <w:rStyle w:val="FontStyle13"/>
        </w:rPr>
      </w:pPr>
      <w:r>
        <w:rPr>
          <w:rStyle w:val="FontStyle13"/>
        </w:rPr>
        <w:t>у</w:t>
      </w:r>
      <w:r w:rsidR="00BC5781">
        <w:rPr>
          <w:rStyle w:val="FontStyle13"/>
        </w:rPr>
        <w:t>л</w:t>
      </w:r>
      <w:r>
        <w:rPr>
          <w:rStyle w:val="FontStyle13"/>
        </w:rPr>
        <w:t>. Октябрьской революции</w:t>
      </w:r>
      <w:r w:rsidR="00BC5781">
        <w:rPr>
          <w:rStyle w:val="FontStyle13"/>
        </w:rPr>
        <w:t xml:space="preserve">, </w:t>
      </w:r>
      <w:r>
        <w:rPr>
          <w:rStyle w:val="FontStyle13"/>
        </w:rPr>
        <w:t>14-а, г</w:t>
      </w:r>
      <w:proofErr w:type="gramStart"/>
      <w:r>
        <w:rPr>
          <w:rStyle w:val="FontStyle13"/>
        </w:rPr>
        <w:t>.С</w:t>
      </w:r>
      <w:proofErr w:type="gramEnd"/>
      <w:r>
        <w:rPr>
          <w:rStyle w:val="FontStyle13"/>
        </w:rPr>
        <w:t>моленск</w:t>
      </w:r>
      <w:r w:rsidR="00BC5781">
        <w:rPr>
          <w:rStyle w:val="FontStyle13"/>
        </w:rPr>
        <w:t xml:space="preserve">, </w:t>
      </w:r>
      <w:r>
        <w:rPr>
          <w:rStyle w:val="FontStyle13"/>
        </w:rPr>
        <w:t>214000</w:t>
      </w:r>
    </w:p>
    <w:p w:rsidR="00BC5781" w:rsidRDefault="00BC5781">
      <w:pPr>
        <w:pStyle w:val="Style2"/>
        <w:widowControl/>
        <w:spacing w:line="240" w:lineRule="exact"/>
        <w:ind w:left="5131"/>
        <w:jc w:val="left"/>
        <w:rPr>
          <w:sz w:val="20"/>
          <w:szCs w:val="20"/>
        </w:rPr>
      </w:pPr>
    </w:p>
    <w:p w:rsidR="00BC5781" w:rsidRDefault="00BC5781">
      <w:pPr>
        <w:pStyle w:val="Style2"/>
        <w:widowControl/>
        <w:tabs>
          <w:tab w:val="left" w:leader="underscore" w:pos="9130"/>
        </w:tabs>
        <w:spacing w:before="38" w:line="274" w:lineRule="exact"/>
        <w:ind w:left="5131"/>
        <w:jc w:val="left"/>
        <w:rPr>
          <w:rStyle w:val="FontStyle13"/>
        </w:rPr>
      </w:pPr>
      <w:r>
        <w:rPr>
          <w:rStyle w:val="FontStyle13"/>
        </w:rPr>
        <w:t>от</w:t>
      </w:r>
      <w:r>
        <w:rPr>
          <w:rStyle w:val="FontStyle13"/>
        </w:rPr>
        <w:tab/>
      </w:r>
    </w:p>
    <w:p w:rsidR="00E710E2" w:rsidRDefault="00BC5781">
      <w:pPr>
        <w:pStyle w:val="Style2"/>
        <w:widowControl/>
        <w:spacing w:line="274" w:lineRule="exact"/>
        <w:ind w:left="5126"/>
        <w:rPr>
          <w:rStyle w:val="FontStyle13"/>
        </w:rPr>
      </w:pPr>
      <w:proofErr w:type="gramStart"/>
      <w:r>
        <w:rPr>
          <w:rStyle w:val="FontStyle13"/>
        </w:rPr>
        <w:t xml:space="preserve">(сведения о заявителе: </w:t>
      </w:r>
      <w:r w:rsidRPr="00E710E2">
        <w:rPr>
          <w:rStyle w:val="FontStyle13"/>
          <w:i/>
        </w:rPr>
        <w:t>для юридического лица</w:t>
      </w:r>
      <w:r>
        <w:rPr>
          <w:rStyle w:val="FontStyle13"/>
        </w:rPr>
        <w:t xml:space="preserve"> в случае, если заявление подается не на фирменном бланке организации, указать организационно-правовую форму, наименование, юридический и почтовый адреса</w:t>
      </w:r>
      <w:r w:rsidR="00E710E2">
        <w:rPr>
          <w:rStyle w:val="FontStyle13"/>
        </w:rPr>
        <w:t>, контактный телефон</w:t>
      </w:r>
      <w:r>
        <w:rPr>
          <w:rStyle w:val="FontStyle13"/>
        </w:rPr>
        <w:t xml:space="preserve">. </w:t>
      </w:r>
      <w:proofErr w:type="gramEnd"/>
    </w:p>
    <w:p w:rsidR="00BC5781" w:rsidRDefault="00BC5781">
      <w:pPr>
        <w:pStyle w:val="Style2"/>
        <w:widowControl/>
        <w:spacing w:line="274" w:lineRule="exact"/>
        <w:ind w:left="5126"/>
        <w:rPr>
          <w:rStyle w:val="FontStyle13"/>
        </w:rPr>
      </w:pPr>
      <w:r w:rsidRPr="00E710E2">
        <w:rPr>
          <w:rStyle w:val="FontStyle13"/>
          <w:i/>
        </w:rPr>
        <w:t>Для физических лиц</w:t>
      </w:r>
      <w:r>
        <w:rPr>
          <w:rStyle w:val="FontStyle13"/>
        </w:rPr>
        <w:t xml:space="preserve">: Ф.И.О., адрес места жительства. </w:t>
      </w:r>
      <w:proofErr w:type="gramStart"/>
      <w:r>
        <w:rPr>
          <w:rStyle w:val="FontStyle13"/>
        </w:rPr>
        <w:t>По желанию лица, подающего заявление, для оперативной связи может быть указана иная контактная информация: телефон, адрес электронной почты)</w:t>
      </w:r>
      <w:proofErr w:type="gramEnd"/>
    </w:p>
    <w:p w:rsidR="00BC5781" w:rsidRDefault="00BC578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C5781" w:rsidRDefault="00BC578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C5781" w:rsidRDefault="00BC5781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BC5781" w:rsidRDefault="00BC5781">
      <w:pPr>
        <w:pStyle w:val="Style5"/>
        <w:widowControl/>
        <w:spacing w:before="139"/>
        <w:jc w:val="center"/>
        <w:rPr>
          <w:rStyle w:val="FontStyle12"/>
        </w:rPr>
      </w:pPr>
      <w:r>
        <w:rPr>
          <w:rStyle w:val="FontStyle12"/>
        </w:rPr>
        <w:t>ЗАЯВЛЕНИЕ</w:t>
      </w:r>
    </w:p>
    <w:p w:rsidR="00BC5781" w:rsidRDefault="00BC5781">
      <w:pPr>
        <w:pStyle w:val="Style6"/>
        <w:widowControl/>
        <w:spacing w:before="14"/>
        <w:jc w:val="center"/>
        <w:rPr>
          <w:rStyle w:val="FontStyle13"/>
        </w:rPr>
      </w:pPr>
      <w:r>
        <w:rPr>
          <w:rStyle w:val="FontStyle13"/>
        </w:rPr>
        <w:t xml:space="preserve">о нарушении </w:t>
      </w:r>
      <w:r w:rsidR="001A63BA">
        <w:rPr>
          <w:rStyle w:val="FontStyle13"/>
        </w:rPr>
        <w:t xml:space="preserve">антимонопольного </w:t>
      </w:r>
      <w:r>
        <w:rPr>
          <w:rStyle w:val="FontStyle13"/>
        </w:rPr>
        <w:t>законодательства</w:t>
      </w:r>
    </w:p>
    <w:p w:rsidR="00BC5781" w:rsidRDefault="00BC5781">
      <w:pPr>
        <w:pStyle w:val="Style7"/>
        <w:widowControl/>
        <w:spacing w:line="240" w:lineRule="exact"/>
        <w:ind w:right="96" w:firstLine="0"/>
        <w:jc w:val="center"/>
        <w:rPr>
          <w:sz w:val="20"/>
          <w:szCs w:val="20"/>
        </w:rPr>
      </w:pPr>
    </w:p>
    <w:p w:rsidR="00EC2A10" w:rsidRP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>Заявление оформляется в произвольной форме</w:t>
      </w:r>
      <w:r>
        <w:rPr>
          <w:rStyle w:val="FontStyle13"/>
        </w:rPr>
        <w:t>, описательная часть заявления должна содержать</w:t>
      </w:r>
      <w:r w:rsidRPr="00EC2A10">
        <w:rPr>
          <w:rStyle w:val="FontStyle13"/>
        </w:rPr>
        <w:t>:</w:t>
      </w:r>
    </w:p>
    <w:p w:rsidR="00EC2A10" w:rsidRP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>-</w:t>
      </w:r>
      <w:r w:rsidRPr="00EC2A10">
        <w:rPr>
          <w:rStyle w:val="FontStyle13"/>
        </w:rPr>
        <w:tab/>
      </w:r>
      <w:r w:rsidR="00E710E2">
        <w:rPr>
          <w:rStyle w:val="FontStyle13"/>
        </w:rPr>
        <w:t xml:space="preserve">имеющиеся у заявителя </w:t>
      </w:r>
      <w:r w:rsidRPr="00EC2A10">
        <w:rPr>
          <w:rStyle w:val="FontStyle13"/>
        </w:rPr>
        <w:t>сведения о лице, в отношении которого подано заявление</w:t>
      </w:r>
      <w:r w:rsidR="00ED5361">
        <w:rPr>
          <w:rStyle w:val="FontStyle13"/>
        </w:rPr>
        <w:t xml:space="preserve"> (наименование</w:t>
      </w:r>
      <w:r w:rsidR="00E710E2">
        <w:rPr>
          <w:rStyle w:val="FontStyle13"/>
        </w:rPr>
        <w:t xml:space="preserve"> лица</w:t>
      </w:r>
      <w:r w:rsidR="00ED5361">
        <w:rPr>
          <w:rStyle w:val="FontStyle13"/>
        </w:rPr>
        <w:t xml:space="preserve">, юридический, почтовый адреса, </w:t>
      </w:r>
      <w:r w:rsidR="00E710E2">
        <w:rPr>
          <w:rStyle w:val="FontStyle13"/>
        </w:rPr>
        <w:t>иная контактная информация</w:t>
      </w:r>
      <w:r w:rsidR="00ED5361">
        <w:rPr>
          <w:rStyle w:val="FontStyle13"/>
        </w:rPr>
        <w:t>)</w:t>
      </w:r>
      <w:r w:rsidRPr="00EC2A10">
        <w:rPr>
          <w:rStyle w:val="FontStyle13"/>
        </w:rPr>
        <w:t>;</w:t>
      </w:r>
    </w:p>
    <w:p w:rsid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>-</w:t>
      </w:r>
      <w:r w:rsidRPr="00EC2A10">
        <w:rPr>
          <w:rStyle w:val="FontStyle13"/>
        </w:rPr>
        <w:tab/>
        <w:t xml:space="preserve">описание нарушения антимонопольного законодательства со ссылкой на </w:t>
      </w:r>
      <w:r w:rsidR="00E710E2">
        <w:rPr>
          <w:rStyle w:val="FontStyle13"/>
        </w:rPr>
        <w:t xml:space="preserve">нормы </w:t>
      </w:r>
      <w:r w:rsidRPr="00EC2A10">
        <w:rPr>
          <w:rStyle w:val="FontStyle13"/>
        </w:rPr>
        <w:t>закон</w:t>
      </w:r>
      <w:r w:rsidR="00E710E2">
        <w:rPr>
          <w:rStyle w:val="FontStyle13"/>
        </w:rPr>
        <w:t>а</w:t>
      </w:r>
      <w:r w:rsidRPr="00EC2A10">
        <w:rPr>
          <w:rStyle w:val="FontStyle13"/>
        </w:rPr>
        <w:t xml:space="preserve"> и (или) ин</w:t>
      </w:r>
      <w:r w:rsidR="00E710E2">
        <w:rPr>
          <w:rStyle w:val="FontStyle13"/>
        </w:rPr>
        <w:t>ого</w:t>
      </w:r>
      <w:r w:rsidRPr="00EC2A10">
        <w:rPr>
          <w:rStyle w:val="FontStyle13"/>
        </w:rPr>
        <w:t xml:space="preserve"> нормативн</w:t>
      </w:r>
      <w:r w:rsidR="00E710E2">
        <w:rPr>
          <w:rStyle w:val="FontStyle13"/>
        </w:rPr>
        <w:t>ого</w:t>
      </w:r>
      <w:r w:rsidRPr="00EC2A10">
        <w:rPr>
          <w:rStyle w:val="FontStyle13"/>
        </w:rPr>
        <w:t xml:space="preserve"> правов</w:t>
      </w:r>
      <w:r w:rsidR="00E710E2">
        <w:rPr>
          <w:rStyle w:val="FontStyle13"/>
        </w:rPr>
        <w:t>ого</w:t>
      </w:r>
      <w:r w:rsidRPr="00EC2A10">
        <w:rPr>
          <w:rStyle w:val="FontStyle13"/>
        </w:rPr>
        <w:t xml:space="preserve"> акт</w:t>
      </w:r>
      <w:r w:rsidR="00E710E2">
        <w:rPr>
          <w:rStyle w:val="FontStyle13"/>
        </w:rPr>
        <w:t>а, которые, по мнению заявителя, были нарушены</w:t>
      </w:r>
      <w:r w:rsidRPr="00EC2A10">
        <w:rPr>
          <w:rStyle w:val="FontStyle13"/>
        </w:rPr>
        <w:t>;</w:t>
      </w:r>
    </w:p>
    <w:p w:rsidR="00E710E2" w:rsidRDefault="00E710E2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 существо требований, с которыми заявитель обращается (что именно необходимо предпринять антимонопольному органу для восстановления нарушенных прав заявителя);</w:t>
      </w:r>
    </w:p>
    <w:p w:rsidR="00E710E2" w:rsidRPr="00EC2A10" w:rsidRDefault="00E710E2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- перечень прилагаемых документов (допускается в заявлении перечислить такие документы).</w:t>
      </w:r>
    </w:p>
    <w:p w:rsidR="00EC2A10" w:rsidRP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>К заявлению прилагаются документы, свидетельствующие о фактах нарушения антимонопольного законодательства. В случае невозможности представления таких документов указывается причина невозможности их представления, а также предполагаемое лицо или орган, у которого эти документы могут быть получены.</w:t>
      </w:r>
    </w:p>
    <w:p w:rsidR="00EC2A10" w:rsidRP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 xml:space="preserve">Прилагаемые документы должны представлять собой оригиналы или копии оригиналов (надлежащим образом оформленные и заверенные). В последнем случае заявитель должен подтвердить достоверность и полноту таких копий. </w:t>
      </w:r>
    </w:p>
    <w:p w:rsidR="00EC2A10" w:rsidRPr="00EC2A10" w:rsidRDefault="00EC2A10" w:rsidP="00EC2A10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 w:rsidRPr="00EC2A10">
        <w:rPr>
          <w:rStyle w:val="FontStyle13"/>
        </w:rPr>
        <w:t>Документы и сведения, составляющие коммерческую, служебную или иную охраняемую законом тайну необходимо пометить грифом «ДСП», «конфиденциально» или «коммерческая тайна».</w:t>
      </w:r>
    </w:p>
    <w:p w:rsidR="000961F5" w:rsidRDefault="000961F5" w:rsidP="00ED5361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>Для физических лиц и индивидуальных предпринимателей з</w:t>
      </w:r>
      <w:r w:rsidR="00ED5361">
        <w:rPr>
          <w:rStyle w:val="FontStyle13"/>
        </w:rPr>
        <w:t>аявление должно быть подписано лицом, подавшим заявление</w:t>
      </w:r>
      <w:r w:rsidRPr="000961F5">
        <w:rPr>
          <w:rStyle w:val="FontStyle13"/>
        </w:rPr>
        <w:t xml:space="preserve"> </w:t>
      </w:r>
      <w:r>
        <w:rPr>
          <w:rStyle w:val="FontStyle13"/>
        </w:rPr>
        <w:t>с указанием Ф.И.О.</w:t>
      </w:r>
    </w:p>
    <w:p w:rsidR="00ED5361" w:rsidRDefault="00ED5361" w:rsidP="00ED5361">
      <w:pPr>
        <w:pStyle w:val="Style7"/>
        <w:widowControl/>
        <w:spacing w:before="24" w:line="278" w:lineRule="exact"/>
        <w:ind w:right="96" w:firstLine="567"/>
        <w:jc w:val="both"/>
        <w:rPr>
          <w:rStyle w:val="FontStyle13"/>
        </w:rPr>
      </w:pPr>
      <w:r>
        <w:rPr>
          <w:rStyle w:val="FontStyle13"/>
        </w:rPr>
        <w:t xml:space="preserve">Для юридических лиц </w:t>
      </w:r>
      <w:r w:rsidR="000961F5">
        <w:rPr>
          <w:rStyle w:val="FontStyle13"/>
        </w:rPr>
        <w:t xml:space="preserve">заявление должно быть подписано </w:t>
      </w:r>
      <w:r>
        <w:rPr>
          <w:rStyle w:val="FontStyle13"/>
        </w:rPr>
        <w:t xml:space="preserve">руководителем (с указанием Ф.И.О. и должности) и заверено печатью организации. </w:t>
      </w:r>
    </w:p>
    <w:sectPr w:rsidR="00ED5361" w:rsidSect="00E710E2">
      <w:type w:val="continuous"/>
      <w:pgSz w:w="11905" w:h="16837"/>
      <w:pgMar w:top="709" w:right="1267" w:bottom="1134" w:left="12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C0" w:rsidRDefault="00B519C0">
      <w:r>
        <w:separator/>
      </w:r>
    </w:p>
  </w:endnote>
  <w:endnote w:type="continuationSeparator" w:id="0">
    <w:p w:rsidR="00B519C0" w:rsidRDefault="00B5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C0" w:rsidRDefault="00B519C0">
      <w:r>
        <w:separator/>
      </w:r>
    </w:p>
  </w:footnote>
  <w:footnote w:type="continuationSeparator" w:id="0">
    <w:p w:rsidR="00B519C0" w:rsidRDefault="00B5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4060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27A"/>
    <w:rsid w:val="00046005"/>
    <w:rsid w:val="000961F5"/>
    <w:rsid w:val="000B54AD"/>
    <w:rsid w:val="0016627A"/>
    <w:rsid w:val="001A63BA"/>
    <w:rsid w:val="00413CA1"/>
    <w:rsid w:val="00773108"/>
    <w:rsid w:val="00934348"/>
    <w:rsid w:val="009379F5"/>
    <w:rsid w:val="00967DD6"/>
    <w:rsid w:val="009C16A3"/>
    <w:rsid w:val="00AA65E2"/>
    <w:rsid w:val="00B519C0"/>
    <w:rsid w:val="00B865C9"/>
    <w:rsid w:val="00BC5781"/>
    <w:rsid w:val="00CB6B60"/>
    <w:rsid w:val="00E710E2"/>
    <w:rsid w:val="00EC2A10"/>
    <w:rsid w:val="00ED5361"/>
    <w:rsid w:val="00E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278" w:lineRule="exact"/>
      <w:jc w:val="both"/>
    </w:pPr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6" w:lineRule="exact"/>
      <w:ind w:firstLine="715"/>
    </w:pPr>
  </w:style>
  <w:style w:type="paragraph" w:customStyle="1" w:styleId="Style8">
    <w:name w:val="Style8"/>
    <w:basedOn w:val="a"/>
    <w:pPr>
      <w:spacing w:line="278" w:lineRule="exact"/>
    </w:p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Pr>
      <w:color w:val="000080"/>
      <w:u w:val="single"/>
    </w:rPr>
  </w:style>
  <w:style w:type="paragraph" w:customStyle="1" w:styleId="ConsPlusNormal">
    <w:name w:val="ConsPlusNormal"/>
    <w:rsid w:val="00EC2A1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D41F-61CD-4FF5-8AF5-71C1618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заявления о нарушении законодательства РФ о рекламе</vt:lpstr>
    </vt:vector>
  </TitlesOfParts>
  <Company>FAS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заявления о нарушении законодательства РФ о рекламе</dc:title>
  <dc:creator>User</dc:creator>
  <cp:lastModifiedBy>press</cp:lastModifiedBy>
  <cp:revision>2</cp:revision>
  <cp:lastPrinted>2014-05-06T08:47:00Z</cp:lastPrinted>
  <dcterms:created xsi:type="dcterms:W3CDTF">2014-05-06T09:10:00Z</dcterms:created>
  <dcterms:modified xsi:type="dcterms:W3CDTF">2014-05-06T09:10:00Z</dcterms:modified>
</cp:coreProperties>
</file>