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E557E" w:rsidRPr="006466B6" w:rsidRDefault="00587836" w:rsidP="00AE557E">
      <w:pPr>
        <w:spacing w:after="0" w:line="240" w:lineRule="auto"/>
        <w:jc w:val="both"/>
        <w:rPr>
          <w:sz w:val="36"/>
          <w:szCs w:val="24"/>
        </w:rPr>
      </w:pPr>
      <w:r w:rsidRPr="00587836">
        <w:rPr>
          <w:rFonts w:ascii="TrebuchetMS-Bold" w:hAnsi="TrebuchetMS-Bold" w:cs="TrebuchetMS-Bold"/>
          <w:b/>
          <w:bCs/>
          <w:noProof/>
          <w:sz w:val="36"/>
          <w:szCs w:val="36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16" type="#_x0000_t202" style="position:absolute;left:0;text-align:left;margin-left:1in;margin-top:108pt;width:331.5pt;height:234pt;z-index:251644416" strokecolor="white">
            <v:textbox>
              <w:txbxContent>
                <w:p w:rsidR="00E3552F" w:rsidRPr="00406FFF" w:rsidRDefault="00E3552F">
                  <w:pPr>
                    <w:rPr>
                      <w:b/>
                      <w:sz w:val="96"/>
                      <w:szCs w:val="96"/>
                    </w:rPr>
                  </w:pPr>
                  <w:r w:rsidRPr="0056611D">
                    <w:rPr>
                      <w:b/>
                      <w:sz w:val="96"/>
                      <w:szCs w:val="96"/>
                    </w:rPr>
                    <w:t>Первые шаги</w:t>
                  </w:r>
                  <w:r>
                    <w:rPr>
                      <w:b/>
                      <w:sz w:val="96"/>
                      <w:szCs w:val="96"/>
                    </w:rPr>
                    <w:t xml:space="preserve"> в</w:t>
                  </w:r>
                  <w:r w:rsidR="00406FFF">
                    <w:rPr>
                      <w:b/>
                      <w:sz w:val="96"/>
                      <w:szCs w:val="96"/>
                    </w:rPr>
                    <w:t xml:space="preserve"> Смоленском</w:t>
                  </w:r>
                  <w:r>
                    <w:rPr>
                      <w:b/>
                      <w:sz w:val="96"/>
                      <w:szCs w:val="96"/>
                    </w:rPr>
                    <w:t xml:space="preserve"> </w:t>
                  </w:r>
                  <w:r w:rsidR="00406FFF">
                    <w:rPr>
                      <w:b/>
                      <w:sz w:val="96"/>
                      <w:szCs w:val="96"/>
                    </w:rPr>
                    <w:t>У</w:t>
                  </w:r>
                  <w:r>
                    <w:rPr>
                      <w:b/>
                      <w:sz w:val="96"/>
                      <w:szCs w:val="96"/>
                    </w:rPr>
                    <w:t>ФАС России</w:t>
                  </w:r>
                </w:p>
                <w:p w:rsidR="00E3552F" w:rsidRPr="00E3552F" w:rsidRDefault="00E3552F"/>
              </w:txbxContent>
            </v:textbox>
          </v:shape>
        </w:pict>
      </w:r>
      <w:r w:rsidRPr="00587836">
        <w:rPr>
          <w:rFonts w:ascii="TrebuchetMS-Bold" w:hAnsi="TrebuchetMS-Bold" w:cs="TrebuchetMS-Bold"/>
          <w:b/>
          <w:bCs/>
          <w:noProof/>
          <w:sz w:val="36"/>
          <w:szCs w:val="36"/>
        </w:rPr>
        <w:pict>
          <v:group id="_x0000_s1208" style="position:absolute;left:0;text-align:left;margin-left:-37.95pt;margin-top:-35.45pt;width:532.3pt;height:842.5pt;z-index:-251640320" coordorigin="659" coordsize="10646,16850">
            <v:rect id="_x0000_s1209" style="position:absolute;left:1104;width:822;height:16850" fillcolor="#2c778c" strokecolor="#2c778c"/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Рисунок 2" o:spid="_x0000_s1210" type="#_x0000_t75" alt="Безимени-2.jpg" style="position:absolute;left:2416;top:5216;width:8889;height:11541;visibility:visible">
              <v:imagedata r:id="rId7" o:title="Безимени-2"/>
            </v:shape>
            <v:shape id="_x0000_s1211" type="#_x0000_t75" style="position:absolute;left:659;top:1016;width:4448;height:1873">
              <v:imagedata r:id="rId8" o:title=""/>
            </v:shape>
          </v:group>
          <o:OLEObject Type="Embed" ProgID="Photoshop.Image.10" ShapeID="_x0000_s1211" DrawAspect="Content" ObjectID="_1564991916" r:id="rId9">
            <o:FieldCodes>\s</o:FieldCodes>
          </o:OLEObject>
        </w:pict>
      </w:r>
      <w:r w:rsidR="00E3552F">
        <w:rPr>
          <w:rFonts w:ascii="TrebuchetMS-Bold" w:hAnsi="TrebuchetMS-Bold" w:cs="TrebuchetMS-Bold"/>
          <w:b/>
          <w:bCs/>
          <w:sz w:val="36"/>
          <w:szCs w:val="36"/>
        </w:rPr>
        <w:br w:type="page"/>
      </w:r>
      <w:r w:rsidR="006466B6">
        <w:rPr>
          <w:rFonts w:ascii="TrebuchetMS-Bold" w:hAnsi="TrebuchetMS-Bold" w:cs="TrebuchetMS-Bold"/>
          <w:b/>
          <w:bCs/>
          <w:sz w:val="36"/>
          <w:szCs w:val="36"/>
        </w:rPr>
        <w:lastRenderedPageBreak/>
        <w:t xml:space="preserve">Первые шаги в </w:t>
      </w:r>
      <w:r w:rsidR="002619B3">
        <w:rPr>
          <w:rFonts w:ascii="TrebuchetMS-Bold" w:hAnsi="TrebuchetMS-Bold" w:cs="TrebuchetMS-Bold"/>
          <w:b/>
          <w:bCs/>
          <w:sz w:val="36"/>
          <w:szCs w:val="36"/>
        </w:rPr>
        <w:t>Смоленском У</w:t>
      </w:r>
      <w:r w:rsidR="006466B6">
        <w:rPr>
          <w:rFonts w:ascii="TrebuchetMS-Bold" w:hAnsi="TrebuchetMS-Bold" w:cs="TrebuchetMS-Bold"/>
          <w:b/>
          <w:bCs/>
          <w:sz w:val="36"/>
          <w:szCs w:val="36"/>
        </w:rPr>
        <w:t>ФАС России</w:t>
      </w:r>
    </w:p>
    <w:p w:rsidR="00AE557E" w:rsidRDefault="00587836" w:rsidP="00AE557E">
      <w:pPr>
        <w:spacing w:after="0" w:line="240" w:lineRule="auto"/>
        <w:jc w:val="both"/>
        <w:rPr>
          <w:rFonts w:ascii="Trebuchet MS Bold" w:hAnsi="Trebuchet MS Bold"/>
          <w:sz w:val="32"/>
          <w:szCs w:val="24"/>
        </w:rPr>
      </w:pPr>
      <w:r w:rsidRPr="00587836">
        <w:rPr>
          <w:rFonts w:ascii="Trebuchet MS Bold" w:hAnsi="Trebuchet MS Bold"/>
          <w:noProof/>
          <w:sz w:val="32"/>
          <w:szCs w:val="24"/>
          <w:lang w:val="en-US" w:eastAsia="en-US"/>
        </w:rPr>
        <w:pict>
          <v:line id="_x0000_s1184" style="position:absolute;left:0;text-align:left;z-index:251639296;mso-wrap-edited:f" from="0,6.1pt" to="468pt,6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AE557E" w:rsidRPr="005737A3" w:rsidRDefault="00AE557E" w:rsidP="00AE557E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5737A3">
        <w:rPr>
          <w:rFonts w:ascii="Trebuchet MS" w:hAnsi="Trebuchet MS"/>
          <w:b/>
          <w:sz w:val="24"/>
          <w:szCs w:val="24"/>
        </w:rPr>
        <w:t xml:space="preserve">Как ориентироваться в </w:t>
      </w:r>
      <w:r w:rsidR="002C0A8C">
        <w:rPr>
          <w:rFonts w:ascii="Trebuchet MS" w:hAnsi="Trebuchet MS"/>
          <w:b/>
          <w:sz w:val="24"/>
          <w:szCs w:val="24"/>
        </w:rPr>
        <w:t>Управлении</w:t>
      </w:r>
    </w:p>
    <w:p w:rsidR="00AE557E" w:rsidRDefault="00587836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pict>
          <v:rect id="_x0000_s1333" style="position:absolute;left:0;text-align:left;margin-left:288.7pt;margin-top:200.05pt;width:42.3pt;height:19.7pt;z-index:251646464">
            <v:textbox>
              <w:txbxContent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7343A">
                    <w:rPr>
                      <w:rFonts w:ascii="Times New Roman" w:hAnsi="Times New Roman"/>
                      <w:sz w:val="16"/>
                      <w:szCs w:val="16"/>
                    </w:rPr>
                    <w:t>Каб.2</w:t>
                  </w:r>
                  <w:r w:rsidR="00C40588">
                    <w:rPr>
                      <w:rFonts w:ascii="Times New Roman" w:hAnsi="Times New Roman"/>
                      <w:sz w:val="16"/>
                      <w:szCs w:val="16"/>
                    </w:rPr>
                    <w:t>19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7" style="position:absolute;left:0;text-align:left;margin-left:274.15pt;margin-top:192.9pt;width:73.7pt;height:33.65pt;z-index:251638272" strokecolor="#404040" strokeweight="4pt">
            <v:stroke linestyle="thickBetweenThin"/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2" style="position:absolute;left:0;text-align:left;margin-left:387.65pt;margin-top:192.9pt;width:96.4pt;height:33.65pt;z-index:251645440" strokecolor="#404040" strokeweight="4pt">
            <v:stroke linestyle="thickBetweenThin"/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6" style="position:absolute;left:0;text-align:left;margin-left:179.05pt;margin-top:278.55pt;width:12.25pt;height:14.25pt;z-index:251658752" strokecolor="white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5" style="position:absolute;left:0;text-align:left;margin-left:7.9pt;margin-top:248.65pt;width:205.8pt;height:36pt;z-index:251657728" strokecolor="white"/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4" style="position:absolute;left:0;text-align:left;margin-left:98.25pt;margin-top:17pt;width:54.3pt;height:21.05pt;z-index:251656704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</w:t>
                  </w:r>
                  <w:r w:rsidR="00C26738">
                    <w:rPr>
                      <w:rFonts w:ascii="Times New Roman" w:hAnsi="Times New Roman"/>
                      <w:sz w:val="16"/>
                      <w:szCs w:val="16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3" style="position:absolute;left:0;text-align:left;margin-left:340.7pt;margin-top:17pt;width:53.55pt;height:21.05pt;z-index:251655680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Каб.204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2" style="position:absolute;left:0;text-align:left;margin-left:387.65pt;margin-top:67.3pt;width:54.95pt;height:21.05pt;z-index:251654656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Каб.205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41" style="position:absolute;left:0;text-align:left;margin-left:371.95pt;margin-top:117.55pt;width:53.85pt;height:21.05pt;z-index:251653632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Каб.206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9" style="position:absolute;left:0;text-align:left;margin-left:67.95pt;margin-top:117.55pt;width:50pt;height:21.05pt;z-index:251652608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Каб.201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8" style="position:absolute;left:0;text-align:left;margin-left:62.5pt;margin-top:67.3pt;width:55.45pt;height:26.5pt;z-index:251651584">
            <v:textbox>
              <w:txbxContent>
                <w:p w:rsid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Каб.202</w:t>
                  </w:r>
                </w:p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>
                    <w:rPr>
                      <w:rFonts w:ascii="Times New Roman" w:hAnsi="Times New Roman"/>
                      <w:sz w:val="16"/>
                      <w:szCs w:val="16"/>
                    </w:rPr>
                    <w:t>Приемная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5" style="position:absolute;left:0;text-align:left;margin-left:93.5pt;margin-top:200.05pt;width:36pt;height:19.7pt;z-index:251648512">
            <v:textbox>
              <w:txbxContent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16"/>
                    </w:rPr>
                  </w:pPr>
                  <w:r w:rsidRPr="0067343A">
                    <w:rPr>
                      <w:rFonts w:ascii="Times New Roman" w:hAnsi="Times New Roman"/>
                      <w:sz w:val="12"/>
                      <w:szCs w:val="16"/>
                    </w:rPr>
                    <w:t>Каб.20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7" style="position:absolute;left:0;text-align:left;margin-left:7.9pt;margin-top:165.8pt;width:38.45pt;height:19.7pt;z-index:251650560">
            <v:textbox>
              <w:txbxContent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16"/>
                    </w:rPr>
                  </w:pPr>
                  <w:r w:rsidRPr="0067343A">
                    <w:rPr>
                      <w:rFonts w:ascii="Times New Roman" w:hAnsi="Times New Roman"/>
                      <w:sz w:val="12"/>
                      <w:szCs w:val="16"/>
                    </w:rPr>
                    <w:t>Каб.20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6" style="position:absolute;left:0;text-align:left;margin-left:12pt;margin-top:200.05pt;width:34.35pt;height:19.7pt;z-index:251649536">
            <v:textbox>
              <w:txbxContent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2"/>
                      <w:szCs w:val="16"/>
                    </w:rPr>
                  </w:pPr>
                  <w:r w:rsidRPr="0067343A">
                    <w:rPr>
                      <w:rFonts w:ascii="Times New Roman" w:hAnsi="Times New Roman"/>
                      <w:sz w:val="12"/>
                      <w:szCs w:val="16"/>
                    </w:rPr>
                    <w:t>Каб.2</w:t>
                  </w:r>
                  <w:r>
                    <w:rPr>
                      <w:rFonts w:ascii="Times New Roman" w:hAnsi="Times New Roman"/>
                      <w:sz w:val="12"/>
                      <w:szCs w:val="16"/>
                    </w:rPr>
                    <w:t>3</w:t>
                  </w:r>
                </w:p>
              </w:txbxContent>
            </v:textbox>
          </v:rect>
        </w:pict>
      </w:r>
      <w:r>
        <w:rPr>
          <w:rFonts w:ascii="Times New Roman" w:hAnsi="Times New Roman"/>
          <w:noProof/>
          <w:sz w:val="24"/>
          <w:szCs w:val="24"/>
        </w:rPr>
        <w:pict>
          <v:rect id="_x0000_s1334" style="position:absolute;left:0;text-align:left;margin-left:406.2pt;margin-top:200.05pt;width:42.3pt;height:19.7pt;z-index:251647488">
            <v:textbox>
              <w:txbxContent>
                <w:p w:rsidR="0067343A" w:rsidRPr="0067343A" w:rsidRDefault="0067343A" w:rsidP="0067343A">
                  <w:pPr>
                    <w:spacing w:after="0" w:line="240" w:lineRule="auto"/>
                    <w:rPr>
                      <w:rFonts w:ascii="Times New Roman" w:hAnsi="Times New Roman"/>
                      <w:sz w:val="16"/>
                      <w:szCs w:val="16"/>
                    </w:rPr>
                  </w:pPr>
                  <w:r w:rsidRPr="0067343A">
                    <w:rPr>
                      <w:rFonts w:ascii="Times New Roman" w:hAnsi="Times New Roman"/>
                      <w:sz w:val="16"/>
                      <w:szCs w:val="16"/>
                    </w:rPr>
                    <w:t>Каб.2</w:t>
                  </w:r>
                  <w:r w:rsidR="00C40588">
                    <w:rPr>
                      <w:rFonts w:ascii="Times New Roman" w:hAnsi="Times New Roman"/>
                      <w:sz w:val="16"/>
                      <w:szCs w:val="16"/>
                    </w:rPr>
                    <w:t>21</w:t>
                  </w:r>
                </w:p>
              </w:txbxContent>
            </v:textbox>
          </v:rect>
        </w:pict>
      </w:r>
      <w:r w:rsidR="00E23974">
        <w:rPr>
          <w:rFonts w:ascii="Times New Roman" w:hAnsi="Times New Roman"/>
          <w:noProof/>
          <w:sz w:val="24"/>
          <w:szCs w:val="24"/>
        </w:rPr>
        <w:drawing>
          <wp:inline distT="0" distB="0" distL="0" distR="0">
            <wp:extent cx="6193790" cy="3726815"/>
            <wp:effectExtent l="1905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3790" cy="3726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247C6" w:rsidRPr="007E5287" w:rsidRDefault="005247C6" w:rsidP="005247C6">
      <w:pPr>
        <w:spacing w:after="0" w:line="240" w:lineRule="auto"/>
        <w:rPr>
          <w:rFonts w:ascii="Times New Roman" w:hAnsi="Times New Roman"/>
          <w:color w:val="000000"/>
        </w:rPr>
      </w:pPr>
      <w:r w:rsidRPr="007E5287">
        <w:rPr>
          <w:rFonts w:ascii="Times New Roman" w:hAnsi="Times New Roman"/>
          <w:color w:val="000000"/>
        </w:rPr>
        <w:t>Кабинет 202 - Приемная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205 – Руководитель Смоленского УФАС России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206 – Заместитель руководителя Смоленского УФАС России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204 -  Отдел контроля экономической концентрации и естественных монополий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203 – Отдел контроля закупок и антимонопольного контроля органов власти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 xml:space="preserve">Кабинет 22, 23, 221 – Отдел контроля товарных рынков и рекламы </w:t>
      </w:r>
    </w:p>
    <w:p w:rsidR="005247C6" w:rsidRPr="00CD73FA" w:rsidRDefault="005247C6" w:rsidP="005247C6">
      <w:pPr>
        <w:spacing w:after="0" w:line="240" w:lineRule="auto"/>
        <w:ind w:left="2880" w:hanging="2880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201 – Начальник финансово-аналитического отдела – главный бухгалтер</w:t>
      </w:r>
    </w:p>
    <w:p w:rsidR="005247C6" w:rsidRPr="00CD73FA" w:rsidRDefault="005247C6" w:rsidP="005247C6">
      <w:pPr>
        <w:spacing w:after="0" w:line="240" w:lineRule="auto"/>
        <w:rPr>
          <w:rFonts w:ascii="Times New Roman" w:hAnsi="Times New Roman"/>
        </w:rPr>
      </w:pPr>
      <w:r w:rsidRPr="00CD73FA">
        <w:rPr>
          <w:rFonts w:ascii="Times New Roman" w:hAnsi="Times New Roman"/>
        </w:rPr>
        <w:t>Кабинет 219 – Отдел контроля закупок и антимонопольного контроля органов власти</w:t>
      </w:r>
    </w:p>
    <w:p w:rsidR="00430BDD" w:rsidRDefault="00430BDD" w:rsidP="00430BDD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AE557E" w:rsidRPr="006466B6" w:rsidRDefault="00AE557E" w:rsidP="00430BDD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  <w:r w:rsidRPr="00F42794">
        <w:rPr>
          <w:rFonts w:ascii="Trebuchet MS" w:hAnsi="Trebuchet MS"/>
          <w:b/>
          <w:sz w:val="24"/>
          <w:szCs w:val="24"/>
        </w:rPr>
        <w:t>Шаг 1 – Уп</w:t>
      </w:r>
      <w:r>
        <w:rPr>
          <w:rFonts w:ascii="Trebuchet MS" w:hAnsi="Trebuchet MS"/>
          <w:b/>
          <w:sz w:val="24"/>
          <w:szCs w:val="24"/>
        </w:rPr>
        <w:t>равление государственной службы</w:t>
      </w:r>
      <w:r w:rsidRPr="00F42734">
        <w:rPr>
          <w:rFonts w:ascii="Trebuchet MS" w:hAnsi="Trebuchet MS"/>
          <w:b/>
          <w:sz w:val="24"/>
          <w:szCs w:val="24"/>
        </w:rPr>
        <w:t>,</w:t>
      </w:r>
      <w:r w:rsidRPr="00F42794">
        <w:rPr>
          <w:rFonts w:ascii="Trebuchet MS" w:hAnsi="Trebuchet MS"/>
          <w:b/>
          <w:sz w:val="24"/>
          <w:szCs w:val="24"/>
        </w:rPr>
        <w:t xml:space="preserve"> </w:t>
      </w:r>
      <w:r w:rsidRPr="00F42734">
        <w:rPr>
          <w:rFonts w:ascii="Trebuchet MS" w:hAnsi="Trebuchet MS"/>
          <w:b/>
          <w:sz w:val="24"/>
          <w:szCs w:val="24"/>
        </w:rPr>
        <w:t>о</w:t>
      </w:r>
      <w:r w:rsidRPr="00F42794">
        <w:rPr>
          <w:rFonts w:ascii="Trebuchet MS" w:hAnsi="Trebuchet MS"/>
          <w:b/>
          <w:sz w:val="24"/>
          <w:szCs w:val="24"/>
        </w:rPr>
        <w:t>тдел кадров</w:t>
      </w:r>
      <w:r w:rsidRPr="00F42794">
        <w:rPr>
          <w:rFonts w:ascii="Trebuchet MS" w:hAnsi="Trebuchet MS"/>
          <w:sz w:val="24"/>
          <w:szCs w:val="24"/>
        </w:rPr>
        <w:t xml:space="preserve"> </w:t>
      </w:r>
    </w:p>
    <w:p w:rsidR="00AE557E" w:rsidRDefault="00182991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Специалист Управления, отвечающий за кадровую работу,</w:t>
      </w:r>
      <w:r w:rsidR="002619B3">
        <w:rPr>
          <w:rFonts w:ascii="Times New Roman" w:hAnsi="Times New Roman"/>
          <w:sz w:val="24"/>
          <w:szCs w:val="24"/>
        </w:rPr>
        <w:t xml:space="preserve"> находится в кабинет</w:t>
      </w:r>
      <w:r w:rsidR="00AE557E" w:rsidRPr="000A3095">
        <w:rPr>
          <w:rFonts w:ascii="Times New Roman" w:hAnsi="Times New Roman"/>
          <w:sz w:val="24"/>
          <w:szCs w:val="24"/>
        </w:rPr>
        <w:t xml:space="preserve">е </w:t>
      </w:r>
      <w:r w:rsidR="002619B3">
        <w:rPr>
          <w:rFonts w:ascii="Times New Roman" w:hAnsi="Times New Roman"/>
          <w:sz w:val="24"/>
          <w:szCs w:val="24"/>
        </w:rPr>
        <w:t>20</w:t>
      </w:r>
      <w:r w:rsidR="00AE557E" w:rsidRPr="000A3095">
        <w:rPr>
          <w:rFonts w:ascii="Times New Roman" w:hAnsi="Times New Roman"/>
          <w:sz w:val="24"/>
          <w:szCs w:val="24"/>
        </w:rPr>
        <w:t xml:space="preserve">. </w:t>
      </w:r>
      <w:r w:rsidR="00AE557E">
        <w:rPr>
          <w:rFonts w:ascii="Times New Roman" w:hAnsi="Times New Roman"/>
          <w:sz w:val="24"/>
          <w:szCs w:val="24"/>
        </w:rPr>
        <w:t>Здесь у</w:t>
      </w:r>
      <w:r w:rsidR="00AE557E" w:rsidRPr="000A3095">
        <w:rPr>
          <w:rFonts w:ascii="Times New Roman" w:hAnsi="Times New Roman"/>
          <w:sz w:val="24"/>
          <w:szCs w:val="24"/>
        </w:rPr>
        <w:t xml:space="preserve"> </w:t>
      </w:r>
      <w:r w:rsidR="00AE557E">
        <w:rPr>
          <w:rFonts w:ascii="Times New Roman" w:hAnsi="Times New Roman"/>
          <w:sz w:val="24"/>
          <w:szCs w:val="24"/>
        </w:rPr>
        <w:t>В</w:t>
      </w:r>
      <w:r w:rsidR="00AE557E" w:rsidRPr="000A3095">
        <w:rPr>
          <w:rFonts w:ascii="Times New Roman" w:hAnsi="Times New Roman"/>
          <w:sz w:val="24"/>
          <w:szCs w:val="24"/>
        </w:rPr>
        <w:t>ас примут</w:t>
      </w:r>
      <w:r w:rsidR="00AE557E">
        <w:rPr>
          <w:rFonts w:ascii="Times New Roman" w:hAnsi="Times New Roman"/>
          <w:sz w:val="24"/>
          <w:szCs w:val="24"/>
        </w:rPr>
        <w:t xml:space="preserve"> документы и при необходимости помогут их заполнить</w:t>
      </w:r>
      <w:r w:rsidR="00AE557E" w:rsidRPr="000A3095">
        <w:rPr>
          <w:rFonts w:ascii="Times New Roman" w:hAnsi="Times New Roman"/>
          <w:sz w:val="24"/>
          <w:szCs w:val="24"/>
        </w:rPr>
        <w:t xml:space="preserve">. </w:t>
      </w:r>
    </w:p>
    <w:p w:rsidR="00AE557E" w:rsidRPr="006466B6" w:rsidRDefault="00AE557E" w:rsidP="00AE557E">
      <w:pPr>
        <w:shd w:val="clear" w:color="auto" w:fill="D9D9D9"/>
        <w:tabs>
          <w:tab w:val="left" w:pos="284"/>
        </w:tabs>
        <w:spacing w:after="0" w:line="240" w:lineRule="auto"/>
        <w:jc w:val="both"/>
        <w:rPr>
          <w:rFonts w:ascii="Times New Roman" w:hAnsi="Times New Roman"/>
          <w:szCs w:val="24"/>
        </w:rPr>
      </w:pPr>
      <w:r w:rsidRPr="005737A3">
        <w:rPr>
          <w:rFonts w:ascii="Trebuchet MS" w:hAnsi="Trebuchet MS"/>
          <w:szCs w:val="24"/>
        </w:rPr>
        <w:t>Документы для оформления на работу:</w:t>
      </w:r>
      <w:r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Анкета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  <w:lang w:val="en-US"/>
        </w:rPr>
      </w:pPr>
      <w:r>
        <w:rPr>
          <w:rFonts w:ascii="Times New Roman" w:hAnsi="Times New Roman"/>
          <w:szCs w:val="24"/>
        </w:rPr>
        <w:t>Заявление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Паспорт + его копия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5737A3">
        <w:rPr>
          <w:rFonts w:ascii="Times New Roman" w:hAnsi="Times New Roman"/>
          <w:szCs w:val="24"/>
        </w:rPr>
        <w:t>Свидетельства о государственной регистрации актов гр</w:t>
      </w:r>
      <w:r w:rsidR="00271C29">
        <w:rPr>
          <w:rFonts w:ascii="Times New Roman" w:hAnsi="Times New Roman"/>
          <w:szCs w:val="24"/>
        </w:rPr>
        <w:t>ажданского состояния + их копии</w:t>
      </w:r>
      <w:r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Трудовая  книжка + ее копия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Военный билет + копия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5737A3">
        <w:rPr>
          <w:rFonts w:ascii="Times New Roman" w:hAnsi="Times New Roman"/>
          <w:szCs w:val="24"/>
        </w:rPr>
        <w:t>Документы об образовании (диплом, свидетельство) с приложением (</w:t>
      </w:r>
      <w:r w:rsidR="00271C29">
        <w:rPr>
          <w:rFonts w:ascii="Times New Roman" w:hAnsi="Times New Roman"/>
          <w:szCs w:val="24"/>
        </w:rPr>
        <w:t>оценки) + их копии</w:t>
      </w:r>
      <w:r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5737A3">
        <w:rPr>
          <w:rFonts w:ascii="Times New Roman" w:hAnsi="Times New Roman"/>
          <w:szCs w:val="24"/>
        </w:rPr>
        <w:t>Страховое свидетельство обязательного пенс</w:t>
      </w:r>
      <w:r w:rsidR="00271C29">
        <w:rPr>
          <w:rFonts w:ascii="Times New Roman" w:hAnsi="Times New Roman"/>
          <w:szCs w:val="24"/>
        </w:rPr>
        <w:t>ионного страхования + его копия</w:t>
      </w:r>
    </w:p>
    <w:p w:rsidR="00AE557E" w:rsidRPr="005737A3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5737A3">
        <w:rPr>
          <w:rFonts w:ascii="Times New Roman" w:hAnsi="Times New Roman"/>
          <w:szCs w:val="24"/>
        </w:rPr>
        <w:t>Свидетельство о постановке на учет в нал</w:t>
      </w:r>
      <w:r w:rsidR="00271C29">
        <w:rPr>
          <w:rFonts w:ascii="Times New Roman" w:hAnsi="Times New Roman"/>
          <w:szCs w:val="24"/>
        </w:rPr>
        <w:t>оговом органе (ИНН) + его копия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Медицинская справка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Справка о доходах</w:t>
      </w:r>
      <w:r w:rsidR="00AE557E" w:rsidRPr="005737A3">
        <w:rPr>
          <w:rFonts w:ascii="Times New Roman" w:hAnsi="Times New Roman"/>
          <w:szCs w:val="24"/>
        </w:rPr>
        <w:t xml:space="preserve"> </w:t>
      </w:r>
    </w:p>
    <w:p w:rsidR="00AE557E" w:rsidRPr="005737A3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5737A3">
        <w:rPr>
          <w:rFonts w:ascii="Times New Roman" w:hAnsi="Times New Roman"/>
          <w:szCs w:val="24"/>
        </w:rPr>
        <w:t>Страховой медицинский полис обязательного медиц</w:t>
      </w:r>
      <w:r w:rsidR="00271C29">
        <w:rPr>
          <w:rFonts w:ascii="Times New Roman" w:hAnsi="Times New Roman"/>
          <w:szCs w:val="24"/>
        </w:rPr>
        <w:t>инского страхования + его копия</w:t>
      </w:r>
    </w:p>
    <w:p w:rsidR="00AE557E" w:rsidRPr="005737A3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Фото – 2 шт.(3х4) цветные</w:t>
      </w:r>
    </w:p>
    <w:p w:rsidR="00AE557E" w:rsidRPr="005737A3" w:rsidRDefault="00AE557E" w:rsidP="00AE557E">
      <w:pPr>
        <w:spacing w:before="240" w:after="120" w:line="240" w:lineRule="auto"/>
        <w:jc w:val="both"/>
        <w:rPr>
          <w:rFonts w:ascii="Trebuchet MS" w:hAnsi="Trebuchet MS"/>
          <w:sz w:val="24"/>
          <w:szCs w:val="24"/>
        </w:rPr>
      </w:pPr>
      <w:r w:rsidRPr="005737A3">
        <w:rPr>
          <w:rFonts w:ascii="Trebuchet MS" w:hAnsi="Trebuchet MS"/>
          <w:sz w:val="24"/>
          <w:szCs w:val="24"/>
        </w:rPr>
        <w:lastRenderedPageBreak/>
        <w:t>Приказ о назначении на должность</w:t>
      </w:r>
    </w:p>
    <w:p w:rsidR="00AE557E" w:rsidRPr="006466B6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A3095">
        <w:rPr>
          <w:rFonts w:ascii="Times New Roman" w:hAnsi="Times New Roman"/>
          <w:sz w:val="24"/>
          <w:szCs w:val="24"/>
        </w:rPr>
        <w:t xml:space="preserve">После того, как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 xml:space="preserve">ы предоставили  </w:t>
      </w:r>
      <w:r w:rsidR="00182991">
        <w:rPr>
          <w:rFonts w:ascii="Times New Roman" w:hAnsi="Times New Roman"/>
          <w:sz w:val="24"/>
          <w:szCs w:val="24"/>
        </w:rPr>
        <w:t>специалисту Управления, отвечающего за кадровую работу</w:t>
      </w:r>
      <w:r w:rsidRPr="000A3095">
        <w:rPr>
          <w:rFonts w:ascii="Times New Roman" w:hAnsi="Times New Roman"/>
          <w:sz w:val="24"/>
          <w:szCs w:val="24"/>
        </w:rPr>
        <w:t xml:space="preserve"> все </w:t>
      </w:r>
      <w:r>
        <w:rPr>
          <w:rFonts w:ascii="Times New Roman" w:hAnsi="Times New Roman"/>
          <w:sz w:val="24"/>
          <w:szCs w:val="24"/>
        </w:rPr>
        <w:t xml:space="preserve">нужные </w:t>
      </w:r>
      <w:r w:rsidRPr="000A3095">
        <w:rPr>
          <w:rFonts w:ascii="Times New Roman" w:hAnsi="Times New Roman"/>
          <w:sz w:val="24"/>
          <w:szCs w:val="24"/>
        </w:rPr>
        <w:t xml:space="preserve">документы, </w:t>
      </w:r>
      <w:r>
        <w:rPr>
          <w:rFonts w:ascii="Times New Roman" w:hAnsi="Times New Roman"/>
          <w:sz w:val="24"/>
          <w:szCs w:val="24"/>
        </w:rPr>
        <w:t xml:space="preserve">его </w:t>
      </w:r>
      <w:r w:rsidRPr="000A3095">
        <w:rPr>
          <w:rFonts w:ascii="Times New Roman" w:hAnsi="Times New Roman"/>
          <w:sz w:val="24"/>
          <w:szCs w:val="24"/>
        </w:rPr>
        <w:t xml:space="preserve">сотрудники оформляют приказ о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 xml:space="preserve">ашем назначении на должность, который подписывает руководитель </w:t>
      </w:r>
      <w:r w:rsidR="00182991">
        <w:rPr>
          <w:rFonts w:ascii="Times New Roman" w:hAnsi="Times New Roman"/>
          <w:sz w:val="24"/>
          <w:szCs w:val="24"/>
        </w:rPr>
        <w:t>Управления</w:t>
      </w:r>
      <w:r w:rsidRPr="000A3095">
        <w:rPr>
          <w:rFonts w:ascii="Times New Roman" w:hAnsi="Times New Roman"/>
          <w:sz w:val="24"/>
          <w:szCs w:val="24"/>
        </w:rPr>
        <w:t xml:space="preserve">. С момента подписания приказа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>ы становитесь государственным гражданским служащим</w:t>
      </w:r>
      <w:r>
        <w:rPr>
          <w:rFonts w:ascii="Times New Roman" w:hAnsi="Times New Roman"/>
          <w:sz w:val="24"/>
          <w:szCs w:val="24"/>
        </w:rPr>
        <w:t xml:space="preserve"> </w:t>
      </w:r>
      <w:r w:rsidR="002619B3">
        <w:rPr>
          <w:rFonts w:ascii="Times New Roman" w:hAnsi="Times New Roman"/>
          <w:sz w:val="24"/>
          <w:szCs w:val="24"/>
        </w:rPr>
        <w:t>Смоленского У</w:t>
      </w:r>
      <w:r>
        <w:rPr>
          <w:rFonts w:ascii="Times New Roman" w:hAnsi="Times New Roman"/>
          <w:sz w:val="24"/>
          <w:szCs w:val="24"/>
        </w:rPr>
        <w:t>ФАС России</w:t>
      </w:r>
      <w:r w:rsidRPr="000A3095">
        <w:rPr>
          <w:rFonts w:ascii="Times New Roman" w:hAnsi="Times New Roman"/>
          <w:sz w:val="24"/>
          <w:szCs w:val="24"/>
        </w:rPr>
        <w:t>.</w:t>
      </w:r>
    </w:p>
    <w:p w:rsidR="00AE557E" w:rsidRPr="005737A3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5737A3">
        <w:rPr>
          <w:rFonts w:ascii="Trebuchet MS" w:hAnsi="Trebuchet MS"/>
          <w:sz w:val="24"/>
          <w:szCs w:val="24"/>
        </w:rPr>
        <w:t>Служебный контракт</w:t>
      </w:r>
    </w:p>
    <w:p w:rsidR="00AE557E" w:rsidRPr="000A3095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A3095">
        <w:rPr>
          <w:rFonts w:ascii="Times New Roman" w:hAnsi="Times New Roman"/>
          <w:sz w:val="24"/>
          <w:szCs w:val="24"/>
        </w:rPr>
        <w:t>После того, как приказ о назначении н</w:t>
      </w:r>
      <w:r w:rsidR="00182991">
        <w:rPr>
          <w:rFonts w:ascii="Times New Roman" w:hAnsi="Times New Roman"/>
          <w:sz w:val="24"/>
          <w:szCs w:val="24"/>
        </w:rPr>
        <w:t xml:space="preserve">а должность подписан, сотрудник, отвечающий за кадровую работу, </w:t>
      </w:r>
      <w:r w:rsidRPr="000A3095">
        <w:rPr>
          <w:rFonts w:ascii="Times New Roman" w:hAnsi="Times New Roman"/>
          <w:sz w:val="24"/>
          <w:szCs w:val="24"/>
        </w:rPr>
        <w:t xml:space="preserve">пригласит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 xml:space="preserve">ас для ознакомления с приказом и должностным регламентом, а также для подписания служебного контракта. В служебном контракте будут указаны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 xml:space="preserve">аши права и обязанности, оклад и надбавки, длительность испытательного срока, количество дней отпуска и т.д. </w:t>
      </w:r>
      <w:r w:rsidR="00182991">
        <w:rPr>
          <w:rFonts w:ascii="Times New Roman" w:hAnsi="Times New Roman"/>
          <w:sz w:val="24"/>
          <w:szCs w:val="24"/>
        </w:rPr>
        <w:t>Также Вас</w:t>
      </w:r>
      <w:r w:rsidRPr="000A3095">
        <w:rPr>
          <w:rFonts w:ascii="Times New Roman" w:hAnsi="Times New Roman"/>
          <w:sz w:val="24"/>
          <w:szCs w:val="24"/>
        </w:rPr>
        <w:t xml:space="preserve"> ознакомят с правилами внутреннего трудового распорядка и прояснят возникшие у </w:t>
      </w:r>
      <w:r>
        <w:rPr>
          <w:rFonts w:ascii="Times New Roman" w:hAnsi="Times New Roman"/>
          <w:sz w:val="24"/>
          <w:szCs w:val="24"/>
        </w:rPr>
        <w:t>В</w:t>
      </w:r>
      <w:r w:rsidRPr="000A3095">
        <w:rPr>
          <w:rFonts w:ascii="Times New Roman" w:hAnsi="Times New Roman"/>
          <w:sz w:val="24"/>
          <w:szCs w:val="24"/>
        </w:rPr>
        <w:t>ас вопросы.</w:t>
      </w:r>
    </w:p>
    <w:p w:rsidR="00AE557E" w:rsidRPr="009E3EE2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9E3EE2">
        <w:rPr>
          <w:rFonts w:ascii="Trebuchet MS" w:hAnsi="Trebuchet MS"/>
          <w:sz w:val="24"/>
          <w:szCs w:val="24"/>
        </w:rPr>
        <w:t>Удостоверение</w:t>
      </w:r>
    </w:p>
    <w:p w:rsidR="00AE557E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A3095">
        <w:rPr>
          <w:rFonts w:ascii="Times New Roman" w:hAnsi="Times New Roman"/>
          <w:sz w:val="24"/>
          <w:szCs w:val="24"/>
        </w:rPr>
        <w:t xml:space="preserve">После оформления всех </w:t>
      </w:r>
      <w:r w:rsidR="002619B3">
        <w:rPr>
          <w:rFonts w:ascii="Times New Roman" w:hAnsi="Times New Roman"/>
          <w:sz w:val="24"/>
          <w:szCs w:val="24"/>
        </w:rPr>
        <w:t xml:space="preserve">кадровых </w:t>
      </w:r>
      <w:r w:rsidRPr="000A3095">
        <w:rPr>
          <w:rFonts w:ascii="Times New Roman" w:hAnsi="Times New Roman"/>
          <w:sz w:val="24"/>
          <w:szCs w:val="24"/>
        </w:rPr>
        <w:t>документов</w:t>
      </w:r>
      <w:r w:rsidR="002619B3">
        <w:rPr>
          <w:rFonts w:ascii="Times New Roman" w:hAnsi="Times New Roman"/>
          <w:sz w:val="24"/>
          <w:szCs w:val="24"/>
        </w:rPr>
        <w:t>,</w:t>
      </w:r>
      <w:r w:rsidRPr="000A3095">
        <w:rPr>
          <w:rFonts w:ascii="Times New Roman" w:hAnsi="Times New Roman"/>
          <w:sz w:val="24"/>
          <w:szCs w:val="24"/>
        </w:rPr>
        <w:t xml:space="preserve"> изгот</w:t>
      </w:r>
      <w:r w:rsidR="002619B3">
        <w:rPr>
          <w:rFonts w:ascii="Times New Roman" w:hAnsi="Times New Roman"/>
          <w:sz w:val="24"/>
          <w:szCs w:val="24"/>
        </w:rPr>
        <w:t>а</w:t>
      </w:r>
      <w:r w:rsidRPr="000A3095">
        <w:rPr>
          <w:rFonts w:ascii="Times New Roman" w:hAnsi="Times New Roman"/>
          <w:sz w:val="24"/>
          <w:szCs w:val="24"/>
        </w:rPr>
        <w:t>вл</w:t>
      </w:r>
      <w:r w:rsidR="002619B3">
        <w:rPr>
          <w:rFonts w:ascii="Times New Roman" w:hAnsi="Times New Roman"/>
          <w:sz w:val="24"/>
          <w:szCs w:val="24"/>
        </w:rPr>
        <w:t>ивается удостоверение</w:t>
      </w:r>
      <w:r w:rsidRPr="000A3095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На его изготовление может уй</w:t>
      </w:r>
      <w:r w:rsidR="00271C29">
        <w:rPr>
          <w:rFonts w:ascii="Times New Roman" w:hAnsi="Times New Roman"/>
          <w:sz w:val="24"/>
          <w:szCs w:val="24"/>
        </w:rPr>
        <w:t>ти несколько дней, после чего В</w:t>
      </w:r>
      <w:r>
        <w:rPr>
          <w:rFonts w:ascii="Times New Roman" w:hAnsi="Times New Roman"/>
          <w:sz w:val="24"/>
          <w:szCs w:val="24"/>
        </w:rPr>
        <w:t xml:space="preserve">ы можете получить его </w:t>
      </w:r>
      <w:r w:rsidR="002619B3">
        <w:rPr>
          <w:rFonts w:ascii="Times New Roman" w:hAnsi="Times New Roman"/>
          <w:sz w:val="24"/>
          <w:szCs w:val="24"/>
        </w:rPr>
        <w:t>в кабинете 20</w:t>
      </w:r>
      <w:r>
        <w:rPr>
          <w:rFonts w:ascii="Times New Roman" w:hAnsi="Times New Roman"/>
          <w:sz w:val="24"/>
          <w:szCs w:val="24"/>
        </w:rPr>
        <w:t>.</w:t>
      </w:r>
    </w:p>
    <w:p w:rsidR="00AE557E" w:rsidRPr="00872FA1" w:rsidRDefault="00AE557E" w:rsidP="00AE557E">
      <w:pPr>
        <w:spacing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872FA1">
        <w:rPr>
          <w:rFonts w:ascii="Trebuchet MS" w:hAnsi="Trebuchet MS"/>
          <w:b/>
          <w:sz w:val="24"/>
          <w:szCs w:val="24"/>
        </w:rPr>
        <w:t xml:space="preserve">Шаг 2 </w:t>
      </w:r>
      <w:r>
        <w:rPr>
          <w:rFonts w:ascii="Trebuchet MS" w:hAnsi="Trebuchet MS"/>
          <w:b/>
          <w:sz w:val="24"/>
          <w:szCs w:val="24"/>
        </w:rPr>
        <w:t xml:space="preserve">- </w:t>
      </w:r>
      <w:r w:rsidR="002619B3">
        <w:rPr>
          <w:rFonts w:ascii="Trebuchet MS" w:hAnsi="Trebuchet MS"/>
          <w:b/>
          <w:sz w:val="24"/>
          <w:szCs w:val="24"/>
        </w:rPr>
        <w:t>Бухгалтерия</w:t>
      </w:r>
    </w:p>
    <w:p w:rsidR="00AE557E" w:rsidRPr="000A3095" w:rsidRDefault="00AE557E" w:rsidP="00AE557E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Чтобы Вам начали начи</w:t>
      </w:r>
      <w:r w:rsidR="00C32625">
        <w:rPr>
          <w:rFonts w:ascii="Times New Roman" w:hAnsi="Times New Roman"/>
          <w:sz w:val="24"/>
          <w:szCs w:val="24"/>
        </w:rPr>
        <w:t>с</w:t>
      </w:r>
      <w:r>
        <w:rPr>
          <w:rFonts w:ascii="Times New Roman" w:hAnsi="Times New Roman"/>
          <w:sz w:val="24"/>
          <w:szCs w:val="24"/>
        </w:rPr>
        <w:t>ление заработной платы</w:t>
      </w:r>
      <w:r w:rsidRPr="000A3095">
        <w:rPr>
          <w:rFonts w:ascii="Times New Roman" w:hAnsi="Times New Roman"/>
          <w:sz w:val="24"/>
          <w:szCs w:val="24"/>
        </w:rPr>
        <w:t>, обязательн</w:t>
      </w:r>
      <w:r w:rsidR="002619B3">
        <w:rPr>
          <w:rFonts w:ascii="Times New Roman" w:hAnsi="Times New Roman"/>
          <w:sz w:val="24"/>
          <w:szCs w:val="24"/>
        </w:rPr>
        <w:t>о нужно предоставить начальнику финансово – аналитического отдела</w:t>
      </w:r>
      <w:r w:rsidRPr="000A3095">
        <w:rPr>
          <w:rFonts w:ascii="Times New Roman" w:hAnsi="Times New Roman"/>
          <w:sz w:val="24"/>
          <w:szCs w:val="24"/>
        </w:rPr>
        <w:t xml:space="preserve"> следующие документы:</w:t>
      </w:r>
    </w:p>
    <w:p w:rsidR="00AE557E" w:rsidRPr="00F42734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F42734">
        <w:rPr>
          <w:rFonts w:ascii="Times New Roman" w:hAnsi="Times New Roman"/>
          <w:szCs w:val="24"/>
        </w:rPr>
        <w:t>Копию всех заполненных</w:t>
      </w:r>
      <w:r w:rsidR="00271C29">
        <w:rPr>
          <w:rFonts w:ascii="Times New Roman" w:hAnsi="Times New Roman"/>
          <w:szCs w:val="24"/>
        </w:rPr>
        <w:t xml:space="preserve"> страниц гражданского паспорта</w:t>
      </w:r>
    </w:p>
    <w:p w:rsidR="00AE557E" w:rsidRPr="00F42734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Копию справки о доходах</w:t>
      </w:r>
      <w:r w:rsidR="00AE557E" w:rsidRPr="00F42734">
        <w:rPr>
          <w:rFonts w:ascii="Times New Roman" w:hAnsi="Times New Roman"/>
          <w:szCs w:val="24"/>
        </w:rPr>
        <w:t xml:space="preserve"> </w:t>
      </w:r>
    </w:p>
    <w:p w:rsidR="00AE557E" w:rsidRPr="00F42734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F42734">
        <w:rPr>
          <w:rFonts w:ascii="Times New Roman" w:hAnsi="Times New Roman"/>
          <w:szCs w:val="24"/>
        </w:rPr>
        <w:t xml:space="preserve">Копию свидетельства пенсионного страхования </w:t>
      </w:r>
    </w:p>
    <w:p w:rsidR="00AE557E" w:rsidRPr="00F42734" w:rsidRDefault="00271C29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>
        <w:rPr>
          <w:rFonts w:ascii="Times New Roman" w:hAnsi="Times New Roman"/>
          <w:szCs w:val="24"/>
        </w:rPr>
        <w:t>Копию ИНН</w:t>
      </w:r>
      <w:r w:rsidR="00AE557E" w:rsidRPr="00F42734">
        <w:rPr>
          <w:rFonts w:ascii="Times New Roman" w:hAnsi="Times New Roman"/>
          <w:szCs w:val="24"/>
        </w:rPr>
        <w:t xml:space="preserve"> </w:t>
      </w:r>
    </w:p>
    <w:p w:rsidR="00AE557E" w:rsidRPr="00F42734" w:rsidRDefault="00AE557E" w:rsidP="00AE557E">
      <w:pPr>
        <w:numPr>
          <w:ilvl w:val="0"/>
          <w:numId w:val="9"/>
        </w:numPr>
        <w:shd w:val="clear" w:color="auto" w:fill="D9D9D9"/>
        <w:tabs>
          <w:tab w:val="left" w:pos="284"/>
        </w:tabs>
        <w:spacing w:after="0" w:line="240" w:lineRule="auto"/>
        <w:ind w:left="0" w:firstLine="0"/>
        <w:jc w:val="both"/>
        <w:rPr>
          <w:rFonts w:ascii="Times New Roman" w:hAnsi="Times New Roman"/>
          <w:szCs w:val="24"/>
        </w:rPr>
      </w:pPr>
      <w:r w:rsidRPr="00F42734">
        <w:rPr>
          <w:rFonts w:ascii="Times New Roman" w:hAnsi="Times New Roman"/>
          <w:szCs w:val="24"/>
        </w:rPr>
        <w:t>Копию свидетельства о рождении ребенка (до 14 лет)</w:t>
      </w:r>
    </w:p>
    <w:p w:rsidR="00AE557E" w:rsidRDefault="00AE55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AE557E" w:rsidRDefault="00AE55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0A3095">
        <w:rPr>
          <w:rFonts w:ascii="Times New Roman" w:hAnsi="Times New Roman"/>
          <w:sz w:val="24"/>
          <w:szCs w:val="24"/>
        </w:rPr>
        <w:t>Бухгалтерия находится в к</w:t>
      </w:r>
      <w:r w:rsidR="002619B3">
        <w:rPr>
          <w:rFonts w:ascii="Times New Roman" w:hAnsi="Times New Roman"/>
          <w:sz w:val="24"/>
          <w:szCs w:val="24"/>
        </w:rPr>
        <w:t>абинете</w:t>
      </w:r>
      <w:r w:rsidRPr="000A3095">
        <w:rPr>
          <w:rFonts w:ascii="Times New Roman" w:hAnsi="Times New Roman"/>
          <w:sz w:val="24"/>
          <w:szCs w:val="24"/>
        </w:rPr>
        <w:t xml:space="preserve"> </w:t>
      </w:r>
      <w:r w:rsidR="002619B3">
        <w:rPr>
          <w:rFonts w:ascii="Times New Roman" w:hAnsi="Times New Roman"/>
          <w:sz w:val="24"/>
          <w:szCs w:val="24"/>
        </w:rPr>
        <w:t>201</w:t>
      </w:r>
      <w:r w:rsidRPr="000A30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</w:t>
      </w:r>
      <w:r w:rsidRPr="000A3095">
        <w:rPr>
          <w:rFonts w:ascii="Times New Roman" w:hAnsi="Times New Roman"/>
          <w:sz w:val="24"/>
          <w:szCs w:val="24"/>
        </w:rPr>
        <w:t xml:space="preserve">В дополнение к </w:t>
      </w:r>
      <w:r>
        <w:rPr>
          <w:rFonts w:ascii="Times New Roman" w:hAnsi="Times New Roman"/>
          <w:sz w:val="24"/>
          <w:szCs w:val="24"/>
        </w:rPr>
        <w:t>указанным</w:t>
      </w:r>
      <w:r w:rsidRPr="000A3095">
        <w:rPr>
          <w:rFonts w:ascii="Times New Roman" w:hAnsi="Times New Roman"/>
          <w:sz w:val="24"/>
          <w:szCs w:val="24"/>
        </w:rPr>
        <w:t xml:space="preserve"> выше документ</w:t>
      </w:r>
      <w:r>
        <w:rPr>
          <w:rFonts w:ascii="Times New Roman" w:hAnsi="Times New Roman"/>
          <w:sz w:val="24"/>
          <w:szCs w:val="24"/>
        </w:rPr>
        <w:t>ам</w:t>
      </w:r>
      <w:r w:rsidRPr="000A30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Вас</w:t>
      </w:r>
      <w:r w:rsidRPr="000A3095">
        <w:rPr>
          <w:rFonts w:ascii="Times New Roman" w:hAnsi="Times New Roman"/>
          <w:sz w:val="24"/>
          <w:szCs w:val="24"/>
        </w:rPr>
        <w:t xml:space="preserve"> попросят заполнить заявление о предоставлении налогового вычета. </w:t>
      </w:r>
    </w:p>
    <w:p w:rsidR="002619B3" w:rsidRDefault="002619B3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</w:p>
    <w:p w:rsidR="00AE557E" w:rsidRPr="00E17914" w:rsidRDefault="00587836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587836">
        <w:rPr>
          <w:rFonts w:ascii="Times New Roman" w:hAnsi="Times New Roman"/>
          <w:b/>
          <w:noProof/>
          <w:sz w:val="24"/>
          <w:szCs w:val="24"/>
          <w:lang w:val="en-US" w:eastAsia="en-US"/>
        </w:rPr>
        <w:pict>
          <v:shapetype id="_x0000_t93" coordsize="21600,21600" o:spt="93" adj="16200,5400" path="m@0,l@0@1,3375@1,3375@2@0@2@0,21600,21600,10800xem1350@1l1350@2,2700@2,2700@1xem0@1l0@2,675@2,675@1xe">
            <v:stroke joinstyle="miter"/>
            <v:formulas>
              <v:f eqn="val #0"/>
              <v:f eqn="val #1"/>
              <v:f eqn="sum height 0 #1"/>
              <v:f eqn="sum 10800 0 #1"/>
              <v:f eqn="sum width 0 #0"/>
              <v:f eqn="prod @4 @3 10800"/>
              <v:f eqn="sum width 0 @5"/>
            </v:formulas>
            <v:path o:connecttype="custom" o:connectlocs="@0,0;0,10800;@0,21600;21600,10800" o:connectangles="270,180,90,0" textboxrect="3375,@1,@6,@2"/>
            <v:handles>
              <v:h position="#0,#1" xrange="3375,21600" yrange="0,10800"/>
            </v:handles>
          </v:shapetype>
          <v:shape id="_x0000_s1185" type="#_x0000_t93" style="position:absolute;left:0;text-align:left;margin-left:360.75pt;margin-top:4pt;width:107.25pt;height:26.25pt;z-index:251640320;mso-wrap-edited:f" wrapcoords="15428 -1800 1285 2700 -1285 4500 -1285 23400 2314 26100 15171 27900 18000 27900 20057 26100 23400 16200 23400 12600 20828 6300 16714 -1800 15428 -1800" fillcolor="#daeef3" strokecolor="#205867" strokeweight="1.5pt">
            <v:fill o:detectmouseclick="t"/>
            <v:shadow on="t" opacity="22938f" offset="0"/>
            <v:textbox inset=",7.2pt,,7.2pt"/>
            <w10:wrap type="tight"/>
          </v:shape>
        </w:pict>
      </w:r>
      <w:r w:rsidR="00AE557E" w:rsidRPr="00E17914">
        <w:rPr>
          <w:rFonts w:ascii="Times New Roman" w:hAnsi="Times New Roman"/>
          <w:b/>
          <w:sz w:val="24"/>
          <w:szCs w:val="24"/>
        </w:rPr>
        <w:t xml:space="preserve">Итак, Вы закончили оформление всех документов, и теперь стоит </w:t>
      </w:r>
      <w:r w:rsidR="00271C29">
        <w:rPr>
          <w:rFonts w:ascii="Times New Roman" w:hAnsi="Times New Roman"/>
          <w:b/>
          <w:sz w:val="24"/>
          <w:szCs w:val="24"/>
        </w:rPr>
        <w:t>б</w:t>
      </w:r>
      <w:r w:rsidR="00271C29" w:rsidRPr="00E17914">
        <w:rPr>
          <w:rFonts w:ascii="Times New Roman" w:hAnsi="Times New Roman"/>
          <w:b/>
          <w:sz w:val="24"/>
          <w:szCs w:val="24"/>
        </w:rPr>
        <w:t>ольше</w:t>
      </w:r>
      <w:r w:rsidR="00AE557E" w:rsidRPr="00E17914">
        <w:rPr>
          <w:rFonts w:ascii="Times New Roman" w:hAnsi="Times New Roman"/>
          <w:b/>
          <w:sz w:val="24"/>
          <w:szCs w:val="24"/>
        </w:rPr>
        <w:t xml:space="preserve"> узнать о вашем новом месте работы.</w:t>
      </w:r>
    </w:p>
    <w:p w:rsidR="00AE557E" w:rsidRDefault="00AE557E" w:rsidP="00AE557E">
      <w:pPr>
        <w:spacing w:after="0" w:line="240" w:lineRule="auto"/>
        <w:jc w:val="both"/>
        <w:rPr>
          <w:rFonts w:ascii="Trebuchet MS Bold" w:hAnsi="Trebuchet MS Bold"/>
          <w:sz w:val="36"/>
          <w:szCs w:val="24"/>
        </w:rPr>
        <w:sectPr w:rsidR="00AE557E">
          <w:footerReference w:type="even" r:id="rId11"/>
          <w:footerReference w:type="default" r:id="rId12"/>
          <w:pgSz w:w="11906" w:h="16838"/>
          <w:pgMar w:top="709" w:right="707" w:bottom="851" w:left="1418" w:header="708" w:footer="708" w:gutter="0"/>
          <w:cols w:space="708"/>
          <w:docGrid w:linePitch="360"/>
        </w:sectPr>
      </w:pPr>
    </w:p>
    <w:p w:rsidR="00AE557E" w:rsidRPr="006466B6" w:rsidRDefault="00AE557E" w:rsidP="00AE557E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6466B6">
        <w:rPr>
          <w:rFonts w:ascii="TrebuchetMS-Bold" w:hAnsi="TrebuchetMS-Bold" w:cs="TrebuchetMS-Bold"/>
          <w:b/>
          <w:bCs/>
          <w:sz w:val="36"/>
          <w:szCs w:val="36"/>
        </w:rPr>
        <w:lastRenderedPageBreak/>
        <w:t>О ФАС России</w:t>
      </w:r>
    </w:p>
    <w:p w:rsidR="00AE557E" w:rsidRDefault="00587836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836">
        <w:rPr>
          <w:rFonts w:ascii="Trebuchet MS Bold" w:hAnsi="Trebuchet MS Bold"/>
          <w:noProof/>
          <w:sz w:val="32"/>
          <w:szCs w:val="24"/>
          <w:lang w:val="en-US" w:eastAsia="en-US"/>
        </w:rPr>
        <w:pict>
          <v:line id="_x0000_s1187" style="position:absolute;left:0;text-align:left;z-index:251641344;mso-wrap-edited:f" from="0,6.1pt" to="468pt,6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AE557E" w:rsidRDefault="00E23974" w:rsidP="00AE557E">
      <w:pPr>
        <w:spacing w:after="24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69850</wp:posOffset>
            </wp:positionV>
            <wp:extent cx="1783715" cy="1943100"/>
            <wp:effectExtent l="19050" t="0" r="6985" b="0"/>
            <wp:wrapSquare wrapText="bothSides"/>
            <wp:docPr id="173" name="Рисунок 173" descr="FAS-logo-color копия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FAS-logo-color копия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943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AE557E">
        <w:rPr>
          <w:rFonts w:ascii="Times New Roman" w:hAnsi="Times New Roman"/>
          <w:sz w:val="24"/>
          <w:szCs w:val="24"/>
        </w:rPr>
        <w:t>Ф</w:t>
      </w:r>
      <w:r w:rsidR="00AE557E" w:rsidRPr="003E46EA">
        <w:rPr>
          <w:rFonts w:ascii="Times New Roman" w:hAnsi="Times New Roman"/>
          <w:sz w:val="24"/>
          <w:szCs w:val="24"/>
        </w:rPr>
        <w:t>едеральная антимонопольная служба (ФАС России) является уполномоченным федеральным органом исполнительной власти, осуществляющим функции по принятию нормативных правовых актов, контролю и надзору за соблюдением законодательства в сфере конкуренции на товарных рынках, защиты конкуренции на рынке финансовых услуг, деятельности субъектов естественных монополий и рекламы. Помимо этого, ФАС России осуществляет контроль за соблюдением законодательства о размещении заказов на поставки товаров, выполнение работ, оказание услуг для государственных и муниципальных нужд, выполняет функции по контролю за осуществлением иностранных инвестиций в Российской Федерации.</w:t>
      </w:r>
    </w:p>
    <w:p w:rsidR="00AE557E" w:rsidRDefault="00AE557E" w:rsidP="00AE557E">
      <w:pPr>
        <w:spacing w:before="120" w:after="0"/>
        <w:jc w:val="both"/>
        <w:rPr>
          <w:b/>
          <w:sz w:val="28"/>
          <w:szCs w:val="28"/>
        </w:rPr>
      </w:pPr>
    </w:p>
    <w:p w:rsidR="00AE557E" w:rsidRDefault="00AE557E" w:rsidP="00AE557E">
      <w:pPr>
        <w:spacing w:before="120" w:after="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Наш девиз</w:t>
      </w:r>
    </w:p>
    <w:p w:rsidR="00AE557E" w:rsidRPr="004D3C95" w:rsidRDefault="00AE557E" w:rsidP="00AE557E">
      <w:pPr>
        <w:spacing w:before="120" w:after="0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Законность, равенство, справедливость</w:t>
      </w:r>
    </w:p>
    <w:p w:rsidR="00AE557E" w:rsidRDefault="00AE557E" w:rsidP="00AE557E">
      <w:pPr>
        <w:spacing w:before="120" w:after="120"/>
        <w:jc w:val="both"/>
        <w:rPr>
          <w:i/>
          <w:sz w:val="28"/>
          <w:szCs w:val="28"/>
        </w:rPr>
      </w:pPr>
      <w:r>
        <w:rPr>
          <w:b/>
          <w:sz w:val="28"/>
          <w:szCs w:val="28"/>
        </w:rPr>
        <w:t xml:space="preserve">Наша миссия </w:t>
      </w:r>
    </w:p>
    <w:p w:rsidR="00AE557E" w:rsidRPr="004D3C95" w:rsidRDefault="00AE557E" w:rsidP="00AE557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Свобода конкуренции и эффективная защита предпринимательства ради будущего России.</w:t>
      </w:r>
    </w:p>
    <w:p w:rsidR="00AE557E" w:rsidRPr="004D3C95" w:rsidRDefault="00AE557E" w:rsidP="00AE557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 xml:space="preserve">Свободная конкуренция между участниками рынков стимулирует развитие новых технологий и поиск наиболее эффективных способов производства. Это приводит к повышению конкурентоспособности товаров, сбалансированности их качества и цены, расширению выбора для потребителя. </w:t>
      </w:r>
    </w:p>
    <w:p w:rsidR="00AE557E" w:rsidRPr="004D3C95" w:rsidRDefault="00AE557E" w:rsidP="00AE557E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 xml:space="preserve">Исходя из этого, усилия ФАС России направлены на предотвращение и пресечение ограничивающих конкуренцию действий со стороны хозяйствующих субъектов, субъектов естественных монополий и органов власти. </w:t>
      </w:r>
    </w:p>
    <w:p w:rsidR="00AE557E" w:rsidRPr="00E07F31" w:rsidRDefault="00AE557E" w:rsidP="00AE557E">
      <w:pPr>
        <w:spacing w:after="120" w:line="240" w:lineRule="auto"/>
        <w:jc w:val="both"/>
        <w:rPr>
          <w:sz w:val="28"/>
          <w:szCs w:val="28"/>
        </w:rPr>
      </w:pPr>
      <w:r>
        <w:rPr>
          <w:b/>
          <w:sz w:val="28"/>
          <w:szCs w:val="28"/>
        </w:rPr>
        <w:t xml:space="preserve">Наши </w:t>
      </w:r>
      <w:r w:rsidRPr="003475CD">
        <w:rPr>
          <w:b/>
          <w:sz w:val="28"/>
          <w:szCs w:val="28"/>
        </w:rPr>
        <w:t>цели</w:t>
      </w:r>
    </w:p>
    <w:p w:rsidR="00AE557E" w:rsidRPr="004D3C95" w:rsidRDefault="00AE557E" w:rsidP="00AE557E">
      <w:pPr>
        <w:numPr>
          <w:ilvl w:val="0"/>
          <w:numId w:val="10"/>
        </w:numPr>
        <w:tabs>
          <w:tab w:val="clear" w:pos="1260"/>
          <w:tab w:val="left" w:pos="360"/>
          <w:tab w:val="left" w:pos="540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Благоприятная конкурентная среда в сферах деятельности хозяйствующих субъектов, не являющихся естественными монополиями;</w:t>
      </w:r>
    </w:p>
    <w:p w:rsidR="00AE557E" w:rsidRPr="004D3C95" w:rsidRDefault="00AE557E" w:rsidP="00AE557E">
      <w:pPr>
        <w:numPr>
          <w:ilvl w:val="0"/>
          <w:numId w:val="10"/>
        </w:numPr>
        <w:tabs>
          <w:tab w:val="clear" w:pos="1260"/>
          <w:tab w:val="left" w:pos="360"/>
          <w:tab w:val="left" w:pos="540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Равный доступ к товарам (работам, услугам) естественных монополий, и развитие конкуренции в потенциально конкурентных видах их деятельности;</w:t>
      </w:r>
    </w:p>
    <w:p w:rsidR="00AE557E" w:rsidRPr="004D3C95" w:rsidRDefault="00AE557E" w:rsidP="00AE557E">
      <w:pPr>
        <w:numPr>
          <w:ilvl w:val="0"/>
          <w:numId w:val="10"/>
        </w:numPr>
        <w:tabs>
          <w:tab w:val="clear" w:pos="1260"/>
          <w:tab w:val="left" w:pos="360"/>
          <w:tab w:val="left" w:pos="540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Прекращение антиконкурентного вмешательства органов власти в функционирование рынков, высокая эффективность бюджетных расходов при размещении государственного и муниципального заказа;</w:t>
      </w:r>
    </w:p>
    <w:p w:rsidR="00AE557E" w:rsidRPr="004D3C95" w:rsidRDefault="00AE557E" w:rsidP="00AE557E">
      <w:pPr>
        <w:numPr>
          <w:ilvl w:val="0"/>
          <w:numId w:val="10"/>
        </w:numPr>
        <w:tabs>
          <w:tab w:val="clear" w:pos="1260"/>
          <w:tab w:val="left" w:pos="360"/>
          <w:tab w:val="left" w:pos="540"/>
          <w:tab w:val="num" w:pos="720"/>
        </w:tabs>
        <w:spacing w:after="0" w:line="240" w:lineRule="auto"/>
        <w:ind w:left="0" w:firstLine="0"/>
        <w:jc w:val="both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sz w:val="24"/>
          <w:szCs w:val="24"/>
        </w:rPr>
        <w:t>Эффективная реализация государственной политики в области контроля иностранных инвестиций в хозяйственные общества, имеющие стратегическое значение для обеспечения обороны страны и безопасности государства.</w:t>
      </w:r>
    </w:p>
    <w:p w:rsidR="00AE557E" w:rsidRDefault="00AE557E" w:rsidP="00AE557E">
      <w:pPr>
        <w:spacing w:before="120" w:after="120"/>
        <w:jc w:val="both"/>
        <w:rPr>
          <w:b/>
          <w:sz w:val="28"/>
          <w:szCs w:val="28"/>
        </w:rPr>
      </w:pPr>
      <w:r>
        <w:rPr>
          <w:b/>
          <w:sz w:val="28"/>
          <w:szCs w:val="28"/>
        </w:rPr>
        <w:t>Наши ц</w:t>
      </w:r>
      <w:r w:rsidRPr="003475CD">
        <w:rPr>
          <w:b/>
          <w:sz w:val="28"/>
          <w:szCs w:val="28"/>
        </w:rPr>
        <w:t xml:space="preserve">енности </w:t>
      </w:r>
    </w:p>
    <w:p w:rsidR="00AE557E" w:rsidRDefault="00AE557E" w:rsidP="00AE557E">
      <w:pPr>
        <w:spacing w:before="120" w:after="120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</w:t>
      </w:r>
      <w:r w:rsidRPr="004D3C95">
        <w:rPr>
          <w:rFonts w:ascii="Times New Roman" w:hAnsi="Times New Roman"/>
          <w:sz w:val="24"/>
          <w:szCs w:val="24"/>
        </w:rPr>
        <w:t>ткрытость, сотрудничество, эффективность</w:t>
      </w:r>
    </w:p>
    <w:p w:rsidR="00AE557E" w:rsidRDefault="00AE557E" w:rsidP="00AE557E">
      <w:pPr>
        <w:spacing w:before="120"/>
        <w:jc w:val="both"/>
        <w:rPr>
          <w:b/>
          <w:sz w:val="28"/>
          <w:szCs w:val="28"/>
        </w:rPr>
        <w:sectPr w:rsidR="00AE557E">
          <w:pgSz w:w="11906" w:h="16838"/>
          <w:pgMar w:top="709" w:right="707" w:bottom="851" w:left="1418" w:header="708" w:footer="708" w:gutter="0"/>
          <w:cols w:space="708"/>
          <w:docGrid w:linePitch="360"/>
        </w:sectPr>
      </w:pPr>
    </w:p>
    <w:p w:rsidR="00AE557E" w:rsidRPr="004D3C95" w:rsidRDefault="00AE557E" w:rsidP="009C4E85">
      <w:pPr>
        <w:spacing w:after="120"/>
        <w:ind w:left="284"/>
        <w:jc w:val="both"/>
        <w:rPr>
          <w:b/>
          <w:sz w:val="28"/>
          <w:szCs w:val="28"/>
        </w:rPr>
      </w:pPr>
      <w:r w:rsidRPr="004D3C95">
        <w:rPr>
          <w:b/>
          <w:sz w:val="28"/>
          <w:szCs w:val="28"/>
        </w:rPr>
        <w:lastRenderedPageBreak/>
        <w:t>Основные принципы поведения служащих ФАС России: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>1. Служение государству и политическая нейтральность</w:t>
      </w:r>
      <w:r w:rsidRPr="004D3C95">
        <w:rPr>
          <w:rFonts w:ascii="Times New Roman" w:hAnsi="Times New Roman"/>
          <w:sz w:val="24"/>
          <w:szCs w:val="24"/>
        </w:rPr>
        <w:t xml:space="preserve"> - каждый работник ФАС России представляет интересы государства, а через него и общества в целом.  </w:t>
      </w:r>
      <w:r w:rsidRPr="004D3C95">
        <w:rPr>
          <w:rFonts w:ascii="Times New Roman" w:hAnsi="Times New Roman"/>
          <w:sz w:val="24"/>
          <w:szCs w:val="24"/>
        </w:rPr>
        <w:br/>
        <w:t>Работник ФАС России не имеет права подчиня</w:t>
      </w:r>
      <w:r w:rsidR="00C57A64">
        <w:rPr>
          <w:rFonts w:ascii="Times New Roman" w:hAnsi="Times New Roman"/>
          <w:sz w:val="24"/>
          <w:szCs w:val="24"/>
        </w:rPr>
        <w:t>ть государственный интерес чьим-</w:t>
      </w:r>
      <w:r w:rsidRPr="004D3C95">
        <w:rPr>
          <w:rFonts w:ascii="Times New Roman" w:hAnsi="Times New Roman"/>
          <w:sz w:val="24"/>
          <w:szCs w:val="24"/>
        </w:rPr>
        <w:t xml:space="preserve">либо частным интересам – индивидуальным или интересам любых политических, общественных, экономических, этнических или любых других групп. 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2. Законность – </w:t>
      </w:r>
      <w:r w:rsidRPr="004D3C95">
        <w:rPr>
          <w:rFonts w:ascii="Times New Roman" w:hAnsi="Times New Roman"/>
          <w:sz w:val="24"/>
          <w:szCs w:val="24"/>
        </w:rPr>
        <w:t xml:space="preserve">работник ФАС России обязан соблюдать законодательство </w:t>
      </w:r>
      <w:r>
        <w:rPr>
          <w:rFonts w:ascii="Times New Roman" w:hAnsi="Times New Roman"/>
          <w:sz w:val="24"/>
          <w:szCs w:val="24"/>
        </w:rPr>
        <w:t>РФ</w:t>
      </w:r>
      <w:r w:rsidRPr="004D3C95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/>
          <w:b/>
          <w:sz w:val="24"/>
          <w:szCs w:val="24"/>
        </w:rPr>
        <w:br/>
      </w:r>
      <w:r w:rsidRPr="004D3C95">
        <w:rPr>
          <w:rFonts w:ascii="Times New Roman" w:hAnsi="Times New Roman"/>
          <w:sz w:val="24"/>
          <w:szCs w:val="24"/>
        </w:rPr>
        <w:t>Работник ФАС России должен знать и соблюдать Конституцию РФ, законы, обеспечивать их исполнение и активно противодействовать нарушениям, в том числе со стороны коллег и руководителей любого ранга.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3. Уважение и защита личности - </w:t>
      </w:r>
      <w:r w:rsidRPr="004D3C95">
        <w:rPr>
          <w:rFonts w:ascii="Times New Roman" w:hAnsi="Times New Roman"/>
          <w:sz w:val="24"/>
          <w:szCs w:val="24"/>
        </w:rPr>
        <w:t xml:space="preserve">работник ФАС России должен уважать честь и достоинство любого человека. </w:t>
      </w:r>
      <w:r>
        <w:rPr>
          <w:rFonts w:ascii="Times New Roman" w:hAnsi="Times New Roman"/>
          <w:b/>
          <w:sz w:val="24"/>
          <w:szCs w:val="24"/>
        </w:rPr>
        <w:br/>
      </w:r>
      <w:r w:rsidRPr="004D3C95">
        <w:rPr>
          <w:rFonts w:ascii="Times New Roman" w:hAnsi="Times New Roman"/>
          <w:sz w:val="24"/>
          <w:szCs w:val="24"/>
        </w:rPr>
        <w:t>Работник ФАС России не имеет права проявлять неуважение или грубость к кому-либо, а также нарушать конфиденциальность ставшей известной ему личной информации. Его долг – соблюдение прав, свобод и законных интересов человека и гражданина.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4. Лояльность – </w:t>
      </w:r>
      <w:r w:rsidRPr="004D3C95">
        <w:rPr>
          <w:rFonts w:ascii="Times New Roman" w:hAnsi="Times New Roman"/>
          <w:sz w:val="24"/>
          <w:szCs w:val="24"/>
        </w:rPr>
        <w:t>работник ФАС России обязан соблюдать установленные Президентом РФ, Правительством РФ, ФАС России правила и нормы поведения.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4D3C95">
        <w:rPr>
          <w:rFonts w:ascii="Times New Roman" w:hAnsi="Times New Roman"/>
          <w:sz w:val="24"/>
          <w:szCs w:val="24"/>
        </w:rPr>
        <w:t xml:space="preserve">Своим поведением работник ФАС России должен укреплять авторитет и поддерживать репутацию властных структур. В том числе для работника ФАС России недопустимо давать публичную оценку чему-либо, расходящуюся с официальной позицией службы или наносящую ущерб репутации службы. 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5. Беспристрастность – </w:t>
      </w:r>
      <w:r w:rsidRPr="004D3C95">
        <w:rPr>
          <w:rFonts w:ascii="Times New Roman" w:hAnsi="Times New Roman"/>
          <w:sz w:val="24"/>
          <w:szCs w:val="24"/>
        </w:rPr>
        <w:t xml:space="preserve">работник ФАС России при исполнении своих обязанностей должен действовать объективно и беспристрастно. </w:t>
      </w:r>
      <w:r w:rsidRPr="004D3C95">
        <w:rPr>
          <w:rFonts w:ascii="Times New Roman" w:hAnsi="Times New Roman"/>
          <w:sz w:val="24"/>
          <w:szCs w:val="24"/>
        </w:rPr>
        <w:br/>
        <w:t>Работник ФАС России должен отвергать любое давление и не вступать в отношения, которые могут повлиять на его способность действовать независимо или скомпрометировать его как должностное лицо.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6. Эффективность </w:t>
      </w:r>
      <w:r w:rsidRPr="004D3C95">
        <w:rPr>
          <w:rFonts w:ascii="Times New Roman" w:hAnsi="Times New Roman"/>
          <w:sz w:val="24"/>
          <w:szCs w:val="24"/>
        </w:rPr>
        <w:t xml:space="preserve">– работник ФАС России должен добросовестно и активно подходить к исполнению своих обязанностей. </w:t>
      </w:r>
      <w:r w:rsidRPr="004D3C95">
        <w:rPr>
          <w:rFonts w:ascii="Times New Roman" w:hAnsi="Times New Roman"/>
          <w:sz w:val="24"/>
          <w:szCs w:val="24"/>
        </w:rPr>
        <w:br/>
        <w:t>Обязанность работника ФАС России – стремиться за счет постоянного совершенствования профессиональных навыков и ответственного отношения добиваться высокой эффективности своего труда.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7. Открытость – </w:t>
      </w:r>
      <w:r w:rsidRPr="004D3C95">
        <w:rPr>
          <w:rFonts w:ascii="Times New Roman" w:hAnsi="Times New Roman"/>
          <w:sz w:val="24"/>
          <w:szCs w:val="24"/>
        </w:rPr>
        <w:t xml:space="preserve">любая информация о деятельности работника ФАС России, как и службы в целом, открыта для общества и каждого гражданина. </w:t>
      </w:r>
      <w:r>
        <w:rPr>
          <w:rFonts w:ascii="Times New Roman" w:hAnsi="Times New Roman"/>
          <w:sz w:val="24"/>
          <w:szCs w:val="24"/>
        </w:rPr>
        <w:br/>
      </w:r>
      <w:r w:rsidRPr="004D3C95">
        <w:rPr>
          <w:rFonts w:ascii="Times New Roman" w:hAnsi="Times New Roman"/>
          <w:sz w:val="24"/>
          <w:szCs w:val="24"/>
        </w:rPr>
        <w:t xml:space="preserve">Работник ФАС России должен быть готов предоставить информацию о деятельности </w:t>
      </w:r>
      <w:r>
        <w:rPr>
          <w:rFonts w:ascii="Times New Roman" w:hAnsi="Times New Roman"/>
          <w:sz w:val="24"/>
          <w:szCs w:val="24"/>
        </w:rPr>
        <w:t>службы</w:t>
      </w:r>
      <w:r w:rsidRPr="004D3C95">
        <w:rPr>
          <w:rFonts w:ascii="Times New Roman" w:hAnsi="Times New Roman"/>
          <w:sz w:val="24"/>
          <w:szCs w:val="24"/>
        </w:rPr>
        <w:t xml:space="preserve"> и своей работе в соответствии с законодательством и порядком, установленным Правительством РФ и ФАС России. 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8. Этика взаимоотношений – </w:t>
      </w:r>
      <w:r w:rsidRPr="004D3C95">
        <w:rPr>
          <w:rFonts w:ascii="Times New Roman" w:hAnsi="Times New Roman"/>
          <w:sz w:val="24"/>
          <w:szCs w:val="24"/>
        </w:rPr>
        <w:t xml:space="preserve">работник ФАС России должен поддерживать доброжелательные отношения в коллективе и стремиться к эффективному сотрудничеству. </w:t>
      </w:r>
      <w:r w:rsidRPr="004D3C95">
        <w:rPr>
          <w:rFonts w:ascii="Times New Roman" w:hAnsi="Times New Roman"/>
          <w:sz w:val="24"/>
          <w:szCs w:val="24"/>
        </w:rPr>
        <w:br/>
        <w:t>Долг работника ФАС России – соблюдать этику служебного поведения, с уважением относиться к коллегам и их профессиональным суждениям.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>9. Недопустимость корыстных действий – работник ФАС России не имеет права использовать служебное положение в корыстных целях.</w:t>
      </w:r>
      <w:r w:rsidRPr="004D3C95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br/>
      </w:r>
      <w:r w:rsidRPr="004D3C95">
        <w:rPr>
          <w:rFonts w:ascii="Times New Roman" w:hAnsi="Times New Roman"/>
          <w:sz w:val="24"/>
          <w:szCs w:val="24"/>
        </w:rPr>
        <w:t>Для работника ФАС России недопустимо использовать свое служебное положение</w:t>
      </w:r>
      <w:r w:rsidR="00C57A64">
        <w:rPr>
          <w:rFonts w:ascii="Times New Roman" w:hAnsi="Times New Roman"/>
          <w:sz w:val="24"/>
          <w:szCs w:val="24"/>
        </w:rPr>
        <w:t>,</w:t>
      </w:r>
      <w:r w:rsidRPr="004D3C95">
        <w:rPr>
          <w:rFonts w:ascii="Times New Roman" w:hAnsi="Times New Roman"/>
          <w:sz w:val="24"/>
          <w:szCs w:val="24"/>
        </w:rPr>
        <w:t xml:space="preserve"> как для получения нелегального дохода, так и для организации своей карьеры в бизнесе, политике и других сферах деятельности.</w:t>
      </w:r>
    </w:p>
    <w:p w:rsidR="00AE557E" w:rsidRPr="004D3C95" w:rsidRDefault="00AE557E" w:rsidP="009C4E85">
      <w:pPr>
        <w:spacing w:after="100" w:line="240" w:lineRule="auto"/>
        <w:ind w:left="284"/>
        <w:rPr>
          <w:rFonts w:ascii="Times New Roman" w:hAnsi="Times New Roman"/>
          <w:sz w:val="24"/>
          <w:szCs w:val="24"/>
        </w:rPr>
      </w:pPr>
      <w:r w:rsidRPr="004D3C95">
        <w:rPr>
          <w:rFonts w:ascii="Times New Roman" w:hAnsi="Times New Roman"/>
          <w:b/>
          <w:sz w:val="24"/>
          <w:szCs w:val="24"/>
        </w:rPr>
        <w:t xml:space="preserve">10. Недопустимость конфликта интересов – </w:t>
      </w:r>
      <w:r w:rsidRPr="004D3C95">
        <w:rPr>
          <w:rFonts w:ascii="Times New Roman" w:hAnsi="Times New Roman"/>
          <w:sz w:val="24"/>
          <w:szCs w:val="24"/>
        </w:rPr>
        <w:t>работник ФАС России обязан предпринять все необходимые меры по предотвращению конфликта интересов.</w:t>
      </w:r>
      <w:r>
        <w:rPr>
          <w:rFonts w:ascii="Times New Roman" w:hAnsi="Times New Roman"/>
          <w:sz w:val="24"/>
          <w:szCs w:val="24"/>
        </w:rPr>
        <w:t xml:space="preserve"> </w:t>
      </w:r>
      <w:r w:rsidRPr="004D3C95">
        <w:rPr>
          <w:rFonts w:ascii="Times New Roman" w:hAnsi="Times New Roman"/>
          <w:sz w:val="24"/>
          <w:szCs w:val="24"/>
        </w:rPr>
        <w:t>В случае его возникновения – немедленно проинформировать непосредственного руководителя и действовать в соответствии с установленным в ФАС России порядком для его прекращения.</w:t>
      </w:r>
    </w:p>
    <w:p w:rsidR="00AE557E" w:rsidRDefault="00AE557E" w:rsidP="00AE557E">
      <w:pPr>
        <w:spacing w:after="100" w:line="240" w:lineRule="auto"/>
        <w:jc w:val="both"/>
        <w:rPr>
          <w:rFonts w:ascii="Times New Roman" w:hAnsi="Times New Roman"/>
          <w:i/>
          <w:sz w:val="24"/>
          <w:szCs w:val="24"/>
        </w:rPr>
        <w:sectPr w:rsidR="00AE557E" w:rsidSect="00AE557E">
          <w:pgSz w:w="11906" w:h="16838"/>
          <w:pgMar w:top="709" w:right="707" w:bottom="851" w:left="1134" w:header="708" w:footer="708" w:gutter="0"/>
          <w:cols w:space="708"/>
          <w:docGrid w:linePitch="360"/>
        </w:sectPr>
      </w:pPr>
    </w:p>
    <w:p w:rsidR="006C3962" w:rsidRDefault="006C3962" w:rsidP="006C3962">
      <w:pPr>
        <w:spacing w:before="240" w:after="120" w:line="240" w:lineRule="auto"/>
        <w:ind w:left="-284"/>
        <w:jc w:val="both"/>
        <w:rPr>
          <w:rFonts w:ascii="Trebuchet MS" w:hAnsi="Trebuchet MS"/>
          <w:b/>
          <w:sz w:val="24"/>
          <w:szCs w:val="24"/>
        </w:rPr>
      </w:pPr>
      <w:r w:rsidRPr="002B7724">
        <w:rPr>
          <w:rFonts w:ascii="Trebuchet MS" w:hAnsi="Trebuchet MS"/>
          <w:b/>
          <w:sz w:val="24"/>
          <w:szCs w:val="24"/>
        </w:rPr>
        <w:lastRenderedPageBreak/>
        <w:t>История антимонопольных органов</w:t>
      </w:r>
    </w:p>
    <w:p w:rsidR="006C3962" w:rsidRPr="002B7724" w:rsidRDefault="006C3962" w:rsidP="006C3962">
      <w:pPr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B7724">
        <w:rPr>
          <w:rFonts w:ascii="Times New Roman" w:hAnsi="Times New Roman"/>
          <w:bCs/>
          <w:sz w:val="24"/>
          <w:szCs w:val="24"/>
        </w:rPr>
        <w:t>В 1990 году был создан первый федеральный антимонопольный орган - Государственный комитет РСФСР по антимонопольной политике и поддержке новых экономических структур (ГКАП)</w:t>
      </w:r>
      <w:r>
        <w:rPr>
          <w:rFonts w:ascii="Times New Roman" w:hAnsi="Times New Roman"/>
          <w:bCs/>
          <w:sz w:val="24"/>
          <w:szCs w:val="24"/>
        </w:rPr>
        <w:t>:</w:t>
      </w:r>
    </w:p>
    <w:p w:rsidR="006C3962" w:rsidRPr="006466B6" w:rsidRDefault="006C3962" w:rsidP="006C3962">
      <w:pPr>
        <w:numPr>
          <w:ilvl w:val="0"/>
          <w:numId w:val="17"/>
        </w:numPr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14 июля 1990 г. – Указ о структуре органов федеральной исполнительной власти;</w:t>
      </w:r>
    </w:p>
    <w:p w:rsidR="006C3962" w:rsidRDefault="006C3962" w:rsidP="006C3962">
      <w:pPr>
        <w:numPr>
          <w:ilvl w:val="0"/>
          <w:numId w:val="17"/>
        </w:numPr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 xml:space="preserve">10 сентября 1990 г. – Постановление «Вопросы государственного комитета РСФСР по </w:t>
      </w:r>
    </w:p>
    <w:p w:rsidR="006C3962" w:rsidRPr="006466B6" w:rsidRDefault="006C3962" w:rsidP="006C3962">
      <w:pPr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</w:t>
      </w:r>
      <w:r w:rsidRPr="006466B6">
        <w:rPr>
          <w:rFonts w:ascii="Times New Roman" w:hAnsi="Times New Roman"/>
          <w:sz w:val="24"/>
          <w:szCs w:val="24"/>
        </w:rPr>
        <w:t>антимонопольной политике и поддержке новых экономических структур»;</w:t>
      </w:r>
    </w:p>
    <w:p w:rsidR="006C3962" w:rsidRPr="006466B6" w:rsidRDefault="006C3962" w:rsidP="006C3962">
      <w:pPr>
        <w:numPr>
          <w:ilvl w:val="0"/>
          <w:numId w:val="17"/>
        </w:numPr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8 октября 1991 г. – образованы территориальные органы.</w:t>
      </w:r>
    </w:p>
    <w:p w:rsidR="006C3962" w:rsidRPr="006466B6" w:rsidRDefault="006C3962" w:rsidP="006C3962">
      <w:pPr>
        <w:spacing w:before="240"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Антимонопольный орган сменил несколько организационных форм и названий:</w:t>
      </w:r>
    </w:p>
    <w:p w:rsidR="006C3962" w:rsidRPr="006466B6" w:rsidRDefault="006C3962" w:rsidP="006C3962">
      <w:pPr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 xml:space="preserve">1990 - Государственный комитет РСФСР по антимонопольной политике и поддержке новых экономических структур </w:t>
      </w:r>
    </w:p>
    <w:p w:rsidR="006C3962" w:rsidRPr="006466B6" w:rsidRDefault="006C3962" w:rsidP="006C3962">
      <w:pPr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1997 – Государственный антимонопольный комитет</w:t>
      </w:r>
    </w:p>
    <w:p w:rsidR="006C3962" w:rsidRPr="006466B6" w:rsidRDefault="006C3962" w:rsidP="006C3962">
      <w:pPr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1999 – Министерство по антимонопольной политике и поддержке предпринимательства</w:t>
      </w:r>
    </w:p>
    <w:p w:rsidR="006C3962" w:rsidRPr="006466B6" w:rsidRDefault="006C3962" w:rsidP="006C3962">
      <w:pPr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466B6">
        <w:rPr>
          <w:rFonts w:ascii="Times New Roman" w:hAnsi="Times New Roman"/>
          <w:sz w:val="24"/>
          <w:szCs w:val="24"/>
        </w:rPr>
        <w:t>2004 – Федеральная антимонопольная служба</w:t>
      </w:r>
    </w:p>
    <w:p w:rsidR="006C3962" w:rsidRDefault="006C3962" w:rsidP="006C3962">
      <w:pPr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3E46EA">
        <w:rPr>
          <w:rFonts w:ascii="Times New Roman" w:hAnsi="Times New Roman"/>
          <w:sz w:val="24"/>
          <w:szCs w:val="24"/>
        </w:rPr>
        <w:t xml:space="preserve">Федеральная антимонопольная служба </w:t>
      </w:r>
      <w:r>
        <w:rPr>
          <w:rFonts w:ascii="Times New Roman" w:hAnsi="Times New Roman"/>
          <w:sz w:val="24"/>
          <w:szCs w:val="24"/>
        </w:rPr>
        <w:t xml:space="preserve">была </w:t>
      </w:r>
      <w:r w:rsidRPr="003E46EA">
        <w:rPr>
          <w:rFonts w:ascii="Times New Roman" w:hAnsi="Times New Roman"/>
          <w:sz w:val="24"/>
          <w:szCs w:val="24"/>
        </w:rPr>
        <w:t>создана в соответствии с Указом Президента России № 314 от 9 марта 2004</w:t>
      </w:r>
      <w:r>
        <w:rPr>
          <w:rFonts w:ascii="Times New Roman" w:hAnsi="Times New Roman"/>
          <w:sz w:val="24"/>
          <w:szCs w:val="24"/>
        </w:rPr>
        <w:t xml:space="preserve"> г</w:t>
      </w:r>
      <w:r w:rsidRPr="003E46EA">
        <w:rPr>
          <w:rFonts w:ascii="Times New Roman" w:hAnsi="Times New Roman"/>
          <w:sz w:val="24"/>
          <w:szCs w:val="24"/>
        </w:rPr>
        <w:t xml:space="preserve">. </w:t>
      </w:r>
      <w:r>
        <w:rPr>
          <w:rFonts w:ascii="Times New Roman" w:hAnsi="Times New Roman"/>
          <w:sz w:val="24"/>
          <w:szCs w:val="24"/>
        </w:rPr>
        <w:t>Р</w:t>
      </w:r>
      <w:r w:rsidRPr="003E46EA">
        <w:rPr>
          <w:rFonts w:ascii="Times New Roman" w:hAnsi="Times New Roman"/>
          <w:sz w:val="24"/>
          <w:szCs w:val="24"/>
        </w:rPr>
        <w:t xml:space="preserve">уководство деятельностью </w:t>
      </w:r>
      <w:r>
        <w:rPr>
          <w:rFonts w:ascii="Times New Roman" w:hAnsi="Times New Roman"/>
          <w:sz w:val="24"/>
          <w:szCs w:val="24"/>
        </w:rPr>
        <w:t xml:space="preserve">ФАС России </w:t>
      </w:r>
      <w:r w:rsidRPr="003E46EA">
        <w:rPr>
          <w:rFonts w:ascii="Times New Roman" w:hAnsi="Times New Roman"/>
          <w:sz w:val="24"/>
          <w:szCs w:val="24"/>
        </w:rPr>
        <w:t>осуществляет Правительство Российской Федерации.</w:t>
      </w:r>
      <w:r>
        <w:rPr>
          <w:rFonts w:ascii="Times New Roman" w:hAnsi="Times New Roman"/>
          <w:sz w:val="24"/>
          <w:szCs w:val="24"/>
        </w:rPr>
        <w:t xml:space="preserve"> </w:t>
      </w:r>
    </w:p>
    <w:p w:rsidR="006C3962" w:rsidRDefault="006C3962" w:rsidP="006C3962">
      <w:pPr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3E46EA">
        <w:rPr>
          <w:rFonts w:ascii="Times New Roman" w:hAnsi="Times New Roman"/>
          <w:sz w:val="24"/>
          <w:szCs w:val="24"/>
        </w:rPr>
        <w:t>В настоящее время антимонопольный контроль в регионах Росс</w:t>
      </w:r>
      <w:r>
        <w:rPr>
          <w:rFonts w:ascii="Times New Roman" w:hAnsi="Times New Roman"/>
          <w:sz w:val="24"/>
          <w:szCs w:val="24"/>
        </w:rPr>
        <w:t>ийской Федерации осуществляют 83</w:t>
      </w:r>
      <w:r w:rsidRPr="003E46EA">
        <w:rPr>
          <w:rFonts w:ascii="Times New Roman" w:hAnsi="Times New Roman"/>
          <w:sz w:val="24"/>
          <w:szCs w:val="24"/>
        </w:rPr>
        <w:t xml:space="preserve"> территориальных подразделения Федер</w:t>
      </w:r>
      <w:r>
        <w:rPr>
          <w:rFonts w:ascii="Times New Roman" w:hAnsi="Times New Roman"/>
          <w:sz w:val="24"/>
          <w:szCs w:val="24"/>
        </w:rPr>
        <w:t>альной антимонопольной службы. Штатная ч</w:t>
      </w:r>
      <w:r w:rsidRPr="003E46EA">
        <w:rPr>
          <w:rFonts w:ascii="Times New Roman" w:hAnsi="Times New Roman"/>
          <w:sz w:val="24"/>
          <w:szCs w:val="24"/>
        </w:rPr>
        <w:t>исленность работников с</w:t>
      </w:r>
      <w:r>
        <w:rPr>
          <w:rFonts w:ascii="Times New Roman" w:hAnsi="Times New Roman"/>
          <w:sz w:val="24"/>
          <w:szCs w:val="24"/>
        </w:rPr>
        <w:t>лужбы в регионах составляет 2500 человек. Штатная ч</w:t>
      </w:r>
      <w:r w:rsidRPr="003E46EA">
        <w:rPr>
          <w:rFonts w:ascii="Times New Roman" w:hAnsi="Times New Roman"/>
          <w:sz w:val="24"/>
          <w:szCs w:val="24"/>
        </w:rPr>
        <w:t>исленность работников цент</w:t>
      </w:r>
      <w:r>
        <w:rPr>
          <w:rFonts w:ascii="Times New Roman" w:hAnsi="Times New Roman"/>
          <w:sz w:val="24"/>
          <w:szCs w:val="24"/>
        </w:rPr>
        <w:t>рального аппарата составляет 614</w:t>
      </w:r>
      <w:r w:rsidRPr="003E46EA">
        <w:rPr>
          <w:rFonts w:ascii="Times New Roman" w:hAnsi="Times New Roman"/>
          <w:sz w:val="24"/>
          <w:szCs w:val="24"/>
        </w:rPr>
        <w:t xml:space="preserve"> человек. </w:t>
      </w:r>
    </w:p>
    <w:p w:rsidR="006C3962" w:rsidRDefault="006C3962" w:rsidP="006C3962">
      <w:pPr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6C3962" w:rsidRPr="002A0BB7" w:rsidRDefault="006C3962" w:rsidP="004F7764">
      <w:pPr>
        <w:spacing w:after="0" w:line="240" w:lineRule="auto"/>
        <w:ind w:firstLine="709"/>
        <w:jc w:val="both"/>
        <w:rPr>
          <w:rFonts w:ascii="Trebuchet MS" w:hAnsi="Trebuchet MS"/>
          <w:b/>
          <w:i/>
          <w:sz w:val="24"/>
          <w:szCs w:val="24"/>
        </w:rPr>
      </w:pPr>
      <w:r w:rsidRPr="002A0BB7">
        <w:rPr>
          <w:rFonts w:ascii="Trebuchet MS" w:hAnsi="Trebuchet MS"/>
          <w:b/>
          <w:i/>
          <w:sz w:val="24"/>
          <w:szCs w:val="24"/>
        </w:rPr>
        <w:t>Основные законы, надзор за соблюдением которых осуществляет служба:</w:t>
      </w:r>
    </w:p>
    <w:p w:rsidR="006C3962" w:rsidRPr="00576789" w:rsidRDefault="006C3962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>Федеральный закон от 26.07.2006 № 135-ФЗ "О защите конкуренции";</w:t>
      </w:r>
    </w:p>
    <w:p w:rsidR="006C3962" w:rsidRPr="00576789" w:rsidRDefault="006C3962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>Федеральный закон от 13.03.2006 N 38-ФЗ «О рекламе»;</w:t>
      </w:r>
    </w:p>
    <w:p w:rsidR="006C3962" w:rsidRDefault="006C3962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>Федеральный закон от 28.12.2009 № 381-ФЗ "Об основах государственного</w:t>
      </w:r>
    </w:p>
    <w:p w:rsidR="006C3962" w:rsidRDefault="006C3962" w:rsidP="004F7764">
      <w:pPr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76789">
        <w:rPr>
          <w:rFonts w:ascii="Times New Roman" w:hAnsi="Times New Roman"/>
          <w:sz w:val="24"/>
          <w:szCs w:val="24"/>
        </w:rPr>
        <w:t>регулирования торговой деятельности в Российской Федерации";</w:t>
      </w:r>
    </w:p>
    <w:p w:rsidR="004F7764" w:rsidRPr="00576789" w:rsidRDefault="004F7764" w:rsidP="004F7764">
      <w:pPr>
        <w:numPr>
          <w:ilvl w:val="0"/>
          <w:numId w:val="22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4F7764">
        <w:rPr>
          <w:rFonts w:ascii="Times New Roman" w:hAnsi="Times New Roman"/>
          <w:sz w:val="24"/>
          <w:szCs w:val="24"/>
        </w:rPr>
        <w:t>Федеральный закон от 05.04.2013 N 44-ФЗ (ред. от 29.07.2017) "О контрактной системе в сфере закупок товаров, работ, услуг для обеспечения государственных и муниципальных нужд"</w:t>
      </w:r>
    </w:p>
    <w:p w:rsidR="006C3962" w:rsidRDefault="006C3962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>Федеральный закон от 18.07.2011 № 223-ФЗ «О закупках товаров, работ, услуг</w:t>
      </w:r>
    </w:p>
    <w:p w:rsidR="006C3962" w:rsidRPr="00576789" w:rsidRDefault="006C3962" w:rsidP="004F7764">
      <w:pPr>
        <w:tabs>
          <w:tab w:val="left" w:pos="426"/>
          <w:tab w:val="left" w:pos="567"/>
        </w:tabs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576789">
        <w:rPr>
          <w:rFonts w:ascii="Times New Roman" w:hAnsi="Times New Roman"/>
          <w:sz w:val="24"/>
          <w:szCs w:val="24"/>
        </w:rPr>
        <w:t>отдельными видами юридических лиц»;</w:t>
      </w:r>
    </w:p>
    <w:p w:rsidR="006C3962" w:rsidRPr="00576789" w:rsidRDefault="006C3962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r w:rsidRPr="00576789">
        <w:rPr>
          <w:rFonts w:ascii="Times New Roman" w:hAnsi="Times New Roman"/>
          <w:sz w:val="24"/>
          <w:szCs w:val="24"/>
        </w:rPr>
        <w:t>Федеральный закон от 17.08.1995 № 147-ФЗ «О естественных монополиях»;</w:t>
      </w:r>
    </w:p>
    <w:p w:rsidR="006C3962" w:rsidRPr="00576789" w:rsidRDefault="00587836" w:rsidP="004F7764">
      <w:pPr>
        <w:numPr>
          <w:ilvl w:val="0"/>
          <w:numId w:val="16"/>
        </w:numPr>
        <w:tabs>
          <w:tab w:val="left" w:pos="426"/>
          <w:tab w:val="left" w:pos="567"/>
        </w:tabs>
        <w:spacing w:after="0" w:line="240" w:lineRule="auto"/>
        <w:ind w:left="0" w:firstLine="709"/>
        <w:jc w:val="both"/>
        <w:rPr>
          <w:rFonts w:ascii="Times New Roman" w:hAnsi="Times New Roman"/>
          <w:sz w:val="24"/>
          <w:szCs w:val="24"/>
        </w:rPr>
      </w:pPr>
      <w:hyperlink r:id="rId14" w:history="1">
        <w:r w:rsidR="006C3962" w:rsidRPr="00576789">
          <w:rPr>
            <w:rFonts w:ascii="Times New Roman" w:hAnsi="Times New Roman"/>
            <w:sz w:val="24"/>
            <w:szCs w:val="24"/>
          </w:rPr>
          <w:t>Федеральный закон от 04.11.2007 N 250-ФЗ «Об электроэнергетике»</w:t>
        </w:r>
      </w:hyperlink>
      <w:r w:rsidR="006C3962" w:rsidRPr="00576789">
        <w:rPr>
          <w:rFonts w:ascii="Times New Roman" w:hAnsi="Times New Roman"/>
          <w:sz w:val="24"/>
          <w:szCs w:val="24"/>
        </w:rPr>
        <w:t>;</w:t>
      </w:r>
    </w:p>
    <w:p w:rsidR="006C3962" w:rsidRDefault="006C3962" w:rsidP="006C3962">
      <w:pPr>
        <w:tabs>
          <w:tab w:val="left" w:pos="426"/>
          <w:tab w:val="left" w:pos="567"/>
        </w:tabs>
        <w:spacing w:after="8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6C3962" w:rsidRPr="008A208B" w:rsidRDefault="006C3962" w:rsidP="006C3962">
      <w:pPr>
        <w:tabs>
          <w:tab w:val="left" w:pos="426"/>
          <w:tab w:val="left" w:pos="567"/>
        </w:tabs>
        <w:spacing w:after="80" w:line="240" w:lineRule="auto"/>
        <w:jc w:val="both"/>
        <w:rPr>
          <w:rFonts w:ascii="Times New Roman" w:hAnsi="Times New Roman"/>
          <w:i/>
          <w:sz w:val="24"/>
          <w:szCs w:val="24"/>
          <w:u w:val="single"/>
        </w:rPr>
      </w:pPr>
    </w:p>
    <w:p w:rsidR="006C3962" w:rsidRPr="002B7724" w:rsidRDefault="006C3962" w:rsidP="006C3962">
      <w:pPr>
        <w:spacing w:before="240" w:after="120" w:line="240" w:lineRule="auto"/>
        <w:ind w:left="-284"/>
        <w:jc w:val="both"/>
        <w:rPr>
          <w:rFonts w:ascii="Trebuchet MS" w:hAnsi="Trebuchet MS"/>
          <w:b/>
          <w:sz w:val="24"/>
          <w:szCs w:val="24"/>
        </w:rPr>
      </w:pPr>
      <w:r w:rsidRPr="002B7724">
        <w:rPr>
          <w:rFonts w:ascii="Trebuchet MS" w:hAnsi="Trebuchet MS"/>
          <w:b/>
          <w:sz w:val="24"/>
          <w:szCs w:val="24"/>
        </w:rPr>
        <w:t>Законодательство, которым мы руководствуемся в своей деятельности: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726E1D">
        <w:rPr>
          <w:rFonts w:ascii="Times New Roman" w:hAnsi="Times New Roman"/>
          <w:sz w:val="24"/>
          <w:szCs w:val="24"/>
        </w:rPr>
        <w:t>Конституция Российской Федерации</w:t>
      </w:r>
      <w:r>
        <w:rPr>
          <w:rFonts w:ascii="Times New Roman" w:hAnsi="Times New Roman"/>
          <w:sz w:val="24"/>
          <w:szCs w:val="24"/>
        </w:rPr>
        <w:t xml:space="preserve"> от 12.12.1993;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256E58">
        <w:rPr>
          <w:rFonts w:ascii="Times New Roman" w:hAnsi="Times New Roman"/>
          <w:sz w:val="24"/>
          <w:szCs w:val="24"/>
        </w:rPr>
        <w:t xml:space="preserve">Федеральный закон от 27.07.2004 № 79-ФЗ "О государственной гражданской службе </w:t>
      </w:r>
    </w:p>
    <w:p w:rsidR="006C3962" w:rsidRDefault="006C3962" w:rsidP="006C3962">
      <w:pPr>
        <w:tabs>
          <w:tab w:val="left" w:pos="426"/>
          <w:tab w:val="left" w:pos="567"/>
        </w:tabs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256E58">
        <w:rPr>
          <w:rFonts w:ascii="Times New Roman" w:hAnsi="Times New Roman"/>
          <w:sz w:val="24"/>
          <w:szCs w:val="24"/>
        </w:rPr>
        <w:t>Российской Федерации"</w:t>
      </w:r>
      <w:r>
        <w:rPr>
          <w:rFonts w:ascii="Times New Roman" w:hAnsi="Times New Roman"/>
          <w:sz w:val="24"/>
          <w:szCs w:val="24"/>
        </w:rPr>
        <w:t>;</w:t>
      </w:r>
      <w:r w:rsidRPr="00095EBB">
        <w:rPr>
          <w:rFonts w:ascii="Times New Roman" w:hAnsi="Times New Roman"/>
          <w:sz w:val="24"/>
          <w:szCs w:val="24"/>
        </w:rPr>
        <w:t xml:space="preserve"> 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726E1D">
        <w:rPr>
          <w:rFonts w:ascii="Times New Roman" w:hAnsi="Times New Roman"/>
          <w:sz w:val="24"/>
          <w:szCs w:val="24"/>
        </w:rPr>
        <w:t xml:space="preserve">Трудовой кодекс Российской </w:t>
      </w:r>
      <w:r>
        <w:rPr>
          <w:rFonts w:ascii="Times New Roman" w:hAnsi="Times New Roman"/>
          <w:sz w:val="24"/>
          <w:szCs w:val="24"/>
        </w:rPr>
        <w:t>Федерации от 30.12.2001 N 197-ФЗ;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726E1D">
        <w:rPr>
          <w:rFonts w:ascii="Times New Roman" w:hAnsi="Times New Roman"/>
          <w:sz w:val="24"/>
          <w:szCs w:val="24"/>
        </w:rPr>
        <w:t xml:space="preserve">Кодекс Российской Федерации об административных правонарушениях от 30.12.2001 </w:t>
      </w:r>
    </w:p>
    <w:p w:rsidR="006C3962" w:rsidRDefault="006C3962" w:rsidP="006C3962">
      <w:pPr>
        <w:tabs>
          <w:tab w:val="left" w:pos="426"/>
          <w:tab w:val="left" w:pos="567"/>
        </w:tabs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lastRenderedPageBreak/>
        <w:t xml:space="preserve">            </w:t>
      </w:r>
      <w:r w:rsidRPr="00726E1D">
        <w:rPr>
          <w:rFonts w:ascii="Times New Roman" w:hAnsi="Times New Roman"/>
          <w:sz w:val="24"/>
          <w:szCs w:val="24"/>
        </w:rPr>
        <w:t>№ 195-ФЗ</w:t>
      </w:r>
      <w:r>
        <w:rPr>
          <w:rFonts w:ascii="Times New Roman" w:hAnsi="Times New Roman"/>
          <w:sz w:val="24"/>
          <w:szCs w:val="24"/>
        </w:rPr>
        <w:t>;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Федеральный закон от 25.12.2008 № 273-ФЗ "О противодействии коррупции" и иные</w:t>
      </w:r>
    </w:p>
    <w:p w:rsidR="006C3962" w:rsidRPr="00A36C18" w:rsidRDefault="006C3962" w:rsidP="006C3962">
      <w:pPr>
        <w:tabs>
          <w:tab w:val="left" w:pos="426"/>
          <w:tab w:val="left" w:pos="567"/>
        </w:tabs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</w:t>
      </w:r>
      <w:r w:rsidRPr="00A36C18">
        <w:rPr>
          <w:rFonts w:ascii="Times New Roman" w:hAnsi="Times New Roman"/>
          <w:sz w:val="24"/>
          <w:szCs w:val="24"/>
        </w:rPr>
        <w:t xml:space="preserve"> нормативно-правовые акты Российской Федерации по противодействию коррупции;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8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263890">
        <w:rPr>
          <w:rFonts w:ascii="Times New Roman" w:hAnsi="Times New Roman"/>
          <w:sz w:val="24"/>
          <w:szCs w:val="24"/>
        </w:rPr>
        <w:t>Федеральный закон от 09.02.2009 N 8-ФЗ "Об обеспечении доступа к информации о</w:t>
      </w:r>
    </w:p>
    <w:p w:rsidR="006C3962" w:rsidRDefault="006C3962" w:rsidP="006C3962">
      <w:pPr>
        <w:tabs>
          <w:tab w:val="left" w:pos="426"/>
          <w:tab w:val="left" w:pos="567"/>
        </w:tabs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263890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263890">
        <w:rPr>
          <w:rFonts w:ascii="Times New Roman" w:hAnsi="Times New Roman"/>
          <w:sz w:val="24"/>
          <w:szCs w:val="24"/>
        </w:rPr>
        <w:t>деятельности государственных органов и органов местного самоуправления"</w:t>
      </w:r>
      <w:r>
        <w:rPr>
          <w:rFonts w:ascii="Times New Roman" w:hAnsi="Times New Roman"/>
          <w:sz w:val="24"/>
          <w:szCs w:val="24"/>
        </w:rPr>
        <w:t>.</w:t>
      </w:r>
    </w:p>
    <w:p w:rsidR="006C3962" w:rsidRDefault="006C3962" w:rsidP="006C3962">
      <w:pPr>
        <w:tabs>
          <w:tab w:val="left" w:pos="426"/>
          <w:tab w:val="left" w:pos="567"/>
        </w:tabs>
        <w:spacing w:after="8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</w:p>
    <w:p w:rsidR="006C3962" w:rsidRPr="006906E4" w:rsidRDefault="006C3962" w:rsidP="006C3962">
      <w:pPr>
        <w:spacing w:before="240" w:after="120" w:line="240" w:lineRule="auto"/>
        <w:ind w:left="-284"/>
        <w:jc w:val="both"/>
        <w:rPr>
          <w:rFonts w:ascii="Trebuchet MS" w:hAnsi="Trebuchet MS"/>
          <w:b/>
          <w:sz w:val="24"/>
          <w:szCs w:val="24"/>
        </w:rPr>
      </w:pPr>
      <w:r w:rsidRPr="006906E4">
        <w:rPr>
          <w:rFonts w:ascii="Trebuchet MS" w:hAnsi="Trebuchet MS"/>
          <w:b/>
          <w:sz w:val="24"/>
          <w:szCs w:val="24"/>
        </w:rPr>
        <w:t>Внутренние регламентирующие документы: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Этический кодекс ФАС России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Административные регламенты ФАС России;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Положение об информационной политике ФАС России;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Положение о ведомственной электронной почте;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Инструкция по делопроизводству;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Регламент ФАС России;</w:t>
      </w:r>
    </w:p>
    <w:p w:rsidR="006C3962" w:rsidRPr="006906E4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Служебный распорядок ФАС России.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 xml:space="preserve">Нормативно-правовые акты ФАС России, изданные в целях противодействия </w:t>
      </w:r>
    </w:p>
    <w:p w:rsidR="006C3962" w:rsidRDefault="006C3962" w:rsidP="006C3962">
      <w:pPr>
        <w:tabs>
          <w:tab w:val="left" w:pos="426"/>
          <w:tab w:val="left" w:pos="567"/>
        </w:tabs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6906E4">
        <w:rPr>
          <w:rFonts w:ascii="Times New Roman" w:hAnsi="Times New Roman"/>
          <w:sz w:val="24"/>
          <w:szCs w:val="24"/>
        </w:rPr>
        <w:t xml:space="preserve">коррупции (размещены на сайте ФАС России – подраздел «Противодействие </w:t>
      </w:r>
    </w:p>
    <w:p w:rsidR="006C3962" w:rsidRPr="006906E4" w:rsidRDefault="006C3962" w:rsidP="006C3962">
      <w:pPr>
        <w:tabs>
          <w:tab w:val="left" w:pos="426"/>
          <w:tab w:val="left" w:pos="567"/>
        </w:tabs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  </w:t>
      </w:r>
      <w:r w:rsidRPr="006906E4">
        <w:rPr>
          <w:rFonts w:ascii="Times New Roman" w:hAnsi="Times New Roman"/>
          <w:sz w:val="24"/>
          <w:szCs w:val="24"/>
        </w:rPr>
        <w:t>коррупции»).</w:t>
      </w:r>
    </w:p>
    <w:p w:rsidR="006C3962" w:rsidRPr="002D252A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2D252A">
        <w:rPr>
          <w:rFonts w:ascii="Times New Roman" w:hAnsi="Times New Roman"/>
          <w:sz w:val="24"/>
          <w:szCs w:val="24"/>
        </w:rPr>
        <w:t>Программа наставничества в Федеральной антимонопольной службе.</w:t>
      </w:r>
    </w:p>
    <w:p w:rsidR="006C3962" w:rsidRDefault="006C3962" w:rsidP="006C3962">
      <w:pPr>
        <w:numPr>
          <w:ilvl w:val="0"/>
          <w:numId w:val="16"/>
        </w:numPr>
        <w:tabs>
          <w:tab w:val="left" w:pos="426"/>
          <w:tab w:val="left" w:pos="567"/>
        </w:tabs>
        <w:spacing w:after="120" w:line="240" w:lineRule="auto"/>
        <w:ind w:left="-284" w:firstLine="0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>Положение об организации работы с персональными данными федерального</w:t>
      </w:r>
    </w:p>
    <w:p w:rsidR="006C3962" w:rsidRPr="006906E4" w:rsidRDefault="006C3962" w:rsidP="006C3962">
      <w:pPr>
        <w:tabs>
          <w:tab w:val="left" w:pos="426"/>
          <w:tab w:val="left" w:pos="567"/>
        </w:tabs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906E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 xml:space="preserve">           </w:t>
      </w:r>
      <w:r w:rsidRPr="006906E4">
        <w:rPr>
          <w:rFonts w:ascii="Times New Roman" w:hAnsi="Times New Roman"/>
          <w:sz w:val="24"/>
          <w:szCs w:val="24"/>
        </w:rPr>
        <w:t>государственного служащего ФАС России и ведении его личного дела</w:t>
      </w:r>
      <w:r>
        <w:rPr>
          <w:rFonts w:ascii="Times New Roman" w:hAnsi="Times New Roman"/>
          <w:sz w:val="24"/>
          <w:szCs w:val="24"/>
        </w:rPr>
        <w:t>.</w:t>
      </w:r>
      <w:r w:rsidRPr="006906E4">
        <w:rPr>
          <w:rFonts w:ascii="Times New Roman" w:hAnsi="Times New Roman"/>
          <w:sz w:val="24"/>
          <w:szCs w:val="24"/>
        </w:rPr>
        <w:t xml:space="preserve"> </w:t>
      </w:r>
    </w:p>
    <w:p w:rsidR="006C3962" w:rsidRPr="006906E4" w:rsidRDefault="006C3962" w:rsidP="006C3962">
      <w:pPr>
        <w:tabs>
          <w:tab w:val="left" w:pos="426"/>
          <w:tab w:val="left" w:pos="567"/>
        </w:tabs>
        <w:spacing w:after="120" w:line="240" w:lineRule="auto"/>
        <w:ind w:left="-284"/>
        <w:jc w:val="both"/>
        <w:rPr>
          <w:rFonts w:ascii="Times New Roman" w:hAnsi="Times New Roman"/>
          <w:i/>
          <w:sz w:val="24"/>
          <w:szCs w:val="24"/>
          <w:highlight w:val="magenta"/>
          <w:u w:val="single"/>
        </w:rPr>
      </w:pPr>
    </w:p>
    <w:p w:rsidR="006C3962" w:rsidRPr="006906E4" w:rsidRDefault="006C3962" w:rsidP="006C3962">
      <w:pPr>
        <w:shd w:val="clear" w:color="auto" w:fill="FDE9D9" w:themeFill="accent6" w:themeFillTint="33"/>
        <w:tabs>
          <w:tab w:val="left" w:pos="426"/>
          <w:tab w:val="left" w:pos="567"/>
        </w:tabs>
        <w:spacing w:after="120" w:line="240" w:lineRule="auto"/>
        <w:ind w:left="-284"/>
        <w:jc w:val="both"/>
        <w:rPr>
          <w:rFonts w:ascii="Times New Roman" w:hAnsi="Times New Roman"/>
          <w:sz w:val="24"/>
          <w:szCs w:val="24"/>
        </w:rPr>
      </w:pPr>
      <w:r w:rsidRPr="006C3962">
        <w:rPr>
          <w:rFonts w:ascii="Times New Roman" w:hAnsi="Times New Roman"/>
          <w:sz w:val="24"/>
          <w:szCs w:val="24"/>
        </w:rPr>
        <w:t>С текстами этих и других документов Вы можете ознакомиться на нашем внутреннем портале в разделе «Сотрудникам».</w:t>
      </w: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DF3E44">
        <w:rPr>
          <w:rFonts w:ascii="Times New Roman" w:hAnsi="Times New Roman"/>
          <w:sz w:val="24"/>
          <w:szCs w:val="24"/>
        </w:rPr>
        <w:t xml:space="preserve"> </w:t>
      </w:r>
    </w:p>
    <w:p w:rsidR="006C3962" w:rsidRPr="007C1D8B" w:rsidRDefault="006C3962" w:rsidP="006C3962">
      <w:pPr>
        <w:spacing w:before="240" w:after="120" w:line="240" w:lineRule="auto"/>
        <w:jc w:val="both"/>
        <w:rPr>
          <w:rFonts w:ascii="Trebuchet MS" w:hAnsi="Trebuchet MS"/>
          <w:b/>
          <w:sz w:val="24"/>
          <w:szCs w:val="24"/>
        </w:rPr>
        <w:sectPr w:rsidR="006C3962" w:rsidRPr="007C1D8B">
          <w:pgSz w:w="11906" w:h="16838"/>
          <w:pgMar w:top="709" w:right="849" w:bottom="851" w:left="1701" w:header="708" w:footer="708" w:gutter="0"/>
          <w:cols w:space="708"/>
          <w:docGrid w:linePitch="360"/>
        </w:sectPr>
      </w:pPr>
    </w:p>
    <w:p w:rsidR="006C3962" w:rsidRPr="006466B6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6466B6">
        <w:rPr>
          <w:rFonts w:ascii="TrebuchetMS-Bold" w:hAnsi="TrebuchetMS-Bold" w:cs="TrebuchetMS-Bold"/>
          <w:b/>
          <w:bCs/>
          <w:sz w:val="36"/>
          <w:szCs w:val="36"/>
        </w:rPr>
        <w:lastRenderedPageBreak/>
        <w:t>Информационные ресурсы ФАС России</w:t>
      </w:r>
    </w:p>
    <w:p w:rsidR="006C3962" w:rsidRDefault="00587836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587836">
        <w:rPr>
          <w:rFonts w:ascii="Trebuchet MS Bold" w:hAnsi="Trebuchet MS Bold"/>
          <w:noProof/>
          <w:sz w:val="32"/>
          <w:szCs w:val="24"/>
          <w:lang w:val="en-US" w:eastAsia="en-US"/>
        </w:rPr>
        <w:pict>
          <v:line id="_x0000_s1374" style="position:absolute;left:0;text-align:left;z-index:251663872;mso-wrap-edited:f" from="0,6.1pt" to="468pt,6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6C3962" w:rsidRPr="006322A5" w:rsidRDefault="006C3962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6322A5">
        <w:rPr>
          <w:rFonts w:ascii="Trebuchet MS" w:hAnsi="Trebuchet MS"/>
          <w:b/>
          <w:sz w:val="24"/>
          <w:szCs w:val="24"/>
        </w:rPr>
        <w:t xml:space="preserve">Внутренний портал ФАС России - portal  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322A5">
        <w:rPr>
          <w:rFonts w:ascii="Times New Roman" w:hAnsi="Times New Roman"/>
          <w:sz w:val="24"/>
          <w:szCs w:val="24"/>
        </w:rPr>
        <w:t xml:space="preserve">Внутренний портал является единой точкой входа в </w:t>
      </w:r>
      <w:r>
        <w:rPr>
          <w:rFonts w:ascii="Times New Roman" w:hAnsi="Times New Roman"/>
          <w:sz w:val="24"/>
          <w:szCs w:val="24"/>
        </w:rPr>
        <w:t xml:space="preserve">систему </w:t>
      </w:r>
      <w:r w:rsidRPr="006322A5">
        <w:rPr>
          <w:rFonts w:ascii="Times New Roman" w:hAnsi="Times New Roman"/>
          <w:sz w:val="24"/>
          <w:szCs w:val="24"/>
        </w:rPr>
        <w:t>информационных ресурс</w:t>
      </w:r>
      <w:r>
        <w:rPr>
          <w:rFonts w:ascii="Times New Roman" w:hAnsi="Times New Roman"/>
          <w:sz w:val="24"/>
          <w:szCs w:val="24"/>
        </w:rPr>
        <w:t>ов</w:t>
      </w:r>
      <w:r w:rsidRPr="006322A5">
        <w:rPr>
          <w:rFonts w:ascii="Times New Roman" w:hAnsi="Times New Roman"/>
          <w:sz w:val="24"/>
          <w:szCs w:val="24"/>
        </w:rPr>
        <w:t xml:space="preserve"> ФАС России. 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322A5">
        <w:rPr>
          <w:rFonts w:ascii="Times New Roman" w:hAnsi="Times New Roman"/>
          <w:sz w:val="24"/>
          <w:szCs w:val="24"/>
        </w:rPr>
        <w:t>Общение с порталом лучше всего начать с раздела «Сотрудникам», где вы найдете все необходимые форм</w:t>
      </w:r>
      <w:r>
        <w:rPr>
          <w:rFonts w:ascii="Times New Roman" w:hAnsi="Times New Roman"/>
          <w:sz w:val="24"/>
          <w:szCs w:val="24"/>
        </w:rPr>
        <w:t>ы</w:t>
      </w:r>
      <w:r w:rsidRPr="006322A5">
        <w:rPr>
          <w:rFonts w:ascii="Times New Roman" w:hAnsi="Times New Roman"/>
          <w:sz w:val="24"/>
          <w:szCs w:val="24"/>
        </w:rPr>
        <w:t xml:space="preserve"> справок, регламентирующие документы, информацию об обучении. 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322A5">
        <w:rPr>
          <w:rFonts w:ascii="Times New Roman" w:hAnsi="Times New Roman"/>
          <w:sz w:val="24"/>
          <w:szCs w:val="24"/>
        </w:rPr>
        <w:t>На внутреннем портале публикуются новости, статьи, важны</w:t>
      </w:r>
      <w:r>
        <w:rPr>
          <w:rFonts w:ascii="Times New Roman" w:hAnsi="Times New Roman"/>
          <w:sz w:val="24"/>
          <w:szCs w:val="24"/>
        </w:rPr>
        <w:t>е сообщения для сотрудников, мет</w:t>
      </w:r>
      <w:r w:rsidRPr="006322A5">
        <w:rPr>
          <w:rFonts w:ascii="Times New Roman" w:hAnsi="Times New Roman"/>
          <w:sz w:val="24"/>
          <w:szCs w:val="24"/>
        </w:rPr>
        <w:t>одические материалы</w:t>
      </w:r>
      <w:r>
        <w:rPr>
          <w:rFonts w:ascii="Times New Roman" w:hAnsi="Times New Roman"/>
          <w:sz w:val="24"/>
          <w:szCs w:val="24"/>
        </w:rPr>
        <w:t xml:space="preserve"> и документы</w:t>
      </w:r>
      <w:r w:rsidRPr="006322A5">
        <w:rPr>
          <w:rFonts w:ascii="Times New Roman" w:hAnsi="Times New Roman"/>
          <w:sz w:val="24"/>
          <w:szCs w:val="24"/>
        </w:rPr>
        <w:t xml:space="preserve">, помогающие в работе. 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322A5">
        <w:rPr>
          <w:rFonts w:ascii="Times New Roman" w:hAnsi="Times New Roman"/>
          <w:sz w:val="24"/>
          <w:szCs w:val="24"/>
        </w:rPr>
        <w:t xml:space="preserve">У каждого </w:t>
      </w:r>
      <w:r>
        <w:rPr>
          <w:rFonts w:ascii="Times New Roman" w:hAnsi="Times New Roman"/>
          <w:sz w:val="24"/>
          <w:szCs w:val="24"/>
        </w:rPr>
        <w:t>сотрудника,</w:t>
      </w:r>
      <w:r w:rsidRPr="006322A5">
        <w:rPr>
          <w:rFonts w:ascii="Times New Roman" w:hAnsi="Times New Roman"/>
          <w:sz w:val="24"/>
          <w:szCs w:val="24"/>
        </w:rPr>
        <w:t xml:space="preserve"> управления центрального аппарата и территориальн</w:t>
      </w:r>
      <w:r>
        <w:rPr>
          <w:rFonts w:ascii="Times New Roman" w:hAnsi="Times New Roman"/>
          <w:sz w:val="24"/>
          <w:szCs w:val="24"/>
        </w:rPr>
        <w:t>ого</w:t>
      </w:r>
      <w:r w:rsidRPr="006322A5">
        <w:rPr>
          <w:rFonts w:ascii="Times New Roman" w:hAnsi="Times New Roman"/>
          <w:sz w:val="24"/>
          <w:szCs w:val="24"/>
        </w:rPr>
        <w:t xml:space="preserve"> органов </w:t>
      </w:r>
      <w:r>
        <w:rPr>
          <w:rFonts w:ascii="Times New Roman" w:hAnsi="Times New Roman"/>
          <w:sz w:val="24"/>
          <w:szCs w:val="24"/>
        </w:rPr>
        <w:t xml:space="preserve">ФАС России </w:t>
      </w:r>
      <w:r w:rsidRPr="006322A5">
        <w:rPr>
          <w:rFonts w:ascii="Times New Roman" w:hAnsi="Times New Roman"/>
          <w:sz w:val="24"/>
          <w:szCs w:val="24"/>
        </w:rPr>
        <w:t>на портале есть своя страница</w:t>
      </w:r>
      <w:r>
        <w:rPr>
          <w:rFonts w:ascii="Times New Roman" w:hAnsi="Times New Roman"/>
          <w:sz w:val="24"/>
          <w:szCs w:val="24"/>
        </w:rPr>
        <w:t>, где созданы возможности для общения и участия в</w:t>
      </w:r>
      <w:r w:rsidRPr="006322A5">
        <w:rPr>
          <w:rFonts w:ascii="Times New Roman" w:hAnsi="Times New Roman"/>
          <w:sz w:val="24"/>
          <w:szCs w:val="24"/>
        </w:rPr>
        <w:t xml:space="preserve"> активн</w:t>
      </w:r>
      <w:r>
        <w:rPr>
          <w:rFonts w:ascii="Times New Roman" w:hAnsi="Times New Roman"/>
          <w:sz w:val="24"/>
          <w:szCs w:val="24"/>
        </w:rPr>
        <w:t>ой</w:t>
      </w:r>
      <w:r w:rsidRPr="006322A5">
        <w:rPr>
          <w:rFonts w:ascii="Times New Roman" w:hAnsi="Times New Roman"/>
          <w:sz w:val="24"/>
          <w:szCs w:val="24"/>
        </w:rPr>
        <w:t xml:space="preserve"> внутренн</w:t>
      </w:r>
      <w:r>
        <w:rPr>
          <w:rFonts w:ascii="Times New Roman" w:hAnsi="Times New Roman"/>
          <w:sz w:val="24"/>
          <w:szCs w:val="24"/>
        </w:rPr>
        <w:t>ей</w:t>
      </w:r>
      <w:r w:rsidRPr="006322A5">
        <w:rPr>
          <w:rFonts w:ascii="Times New Roman" w:hAnsi="Times New Roman"/>
          <w:sz w:val="24"/>
          <w:szCs w:val="24"/>
        </w:rPr>
        <w:t xml:space="preserve"> жизн</w:t>
      </w:r>
      <w:r>
        <w:rPr>
          <w:rFonts w:ascii="Times New Roman" w:hAnsi="Times New Roman"/>
          <w:sz w:val="24"/>
          <w:szCs w:val="24"/>
        </w:rPr>
        <w:t>и Службы.</w:t>
      </w:r>
    </w:p>
    <w:p w:rsidR="006C3962" w:rsidRPr="006322A5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Для доступа </w:t>
      </w:r>
      <w:r w:rsidRPr="006322A5">
        <w:rPr>
          <w:rFonts w:ascii="Times New Roman" w:hAnsi="Times New Roman"/>
          <w:sz w:val="24"/>
          <w:szCs w:val="24"/>
        </w:rPr>
        <w:t xml:space="preserve">к </w:t>
      </w:r>
      <w:r>
        <w:rPr>
          <w:rFonts w:ascii="Times New Roman" w:hAnsi="Times New Roman"/>
          <w:sz w:val="24"/>
          <w:szCs w:val="24"/>
        </w:rPr>
        <w:t>различным в</w:t>
      </w:r>
      <w:r w:rsidRPr="006322A5">
        <w:rPr>
          <w:rFonts w:ascii="Times New Roman" w:hAnsi="Times New Roman"/>
          <w:sz w:val="24"/>
          <w:szCs w:val="24"/>
        </w:rPr>
        <w:t xml:space="preserve">нутриведомственным базам данных </w:t>
      </w:r>
      <w:r>
        <w:rPr>
          <w:rFonts w:ascii="Times New Roman" w:hAnsi="Times New Roman"/>
          <w:sz w:val="24"/>
          <w:szCs w:val="24"/>
        </w:rPr>
        <w:t xml:space="preserve">создан раздел  разделе «Сервисы», а для быстрого поиска сотрудников создана Адресная книга, где содержится актуальный </w:t>
      </w:r>
      <w:r w:rsidRPr="006322A5">
        <w:rPr>
          <w:rFonts w:ascii="Times New Roman" w:hAnsi="Times New Roman"/>
          <w:sz w:val="24"/>
          <w:szCs w:val="24"/>
        </w:rPr>
        <w:t>телефонный справочник сотрудников.</w:t>
      </w:r>
    </w:p>
    <w:p w:rsidR="006C3962" w:rsidRPr="007C1D8B" w:rsidRDefault="006C3962" w:rsidP="006C3962">
      <w:pPr>
        <w:spacing w:before="24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6322A5">
        <w:rPr>
          <w:rFonts w:ascii="Trebuchet MS" w:hAnsi="Trebuchet MS"/>
          <w:b/>
          <w:sz w:val="24"/>
          <w:szCs w:val="24"/>
        </w:rPr>
        <w:t>Ведомственная электронная почта ФАС России</w:t>
      </w:r>
      <w:r>
        <w:rPr>
          <w:rFonts w:ascii="Trebuchet MS" w:hAnsi="Trebuchet MS"/>
          <w:b/>
          <w:sz w:val="24"/>
          <w:szCs w:val="24"/>
        </w:rPr>
        <w:t xml:space="preserve"> –</w:t>
      </w:r>
      <w:r w:rsidRPr="007C1D8B">
        <w:rPr>
          <w:rFonts w:ascii="Trebuchet MS" w:hAnsi="Trebuchet MS"/>
          <w:b/>
          <w:sz w:val="24"/>
          <w:szCs w:val="24"/>
        </w:rPr>
        <w:t>@</w:t>
      </w:r>
      <w:r>
        <w:rPr>
          <w:rFonts w:ascii="Trebuchet MS" w:hAnsi="Trebuchet MS"/>
          <w:b/>
          <w:sz w:val="24"/>
          <w:szCs w:val="24"/>
          <w:lang w:val="en-US"/>
        </w:rPr>
        <w:t>fas</w:t>
      </w:r>
      <w:r w:rsidRPr="007C1D8B">
        <w:rPr>
          <w:rFonts w:ascii="Trebuchet MS" w:hAnsi="Trebuchet MS"/>
          <w:b/>
          <w:sz w:val="24"/>
          <w:szCs w:val="24"/>
        </w:rPr>
        <w:t>.</w:t>
      </w:r>
      <w:r>
        <w:rPr>
          <w:rFonts w:ascii="Trebuchet MS" w:hAnsi="Trebuchet MS"/>
          <w:b/>
          <w:sz w:val="24"/>
          <w:szCs w:val="24"/>
          <w:lang w:val="en-US"/>
        </w:rPr>
        <w:t>gov</w:t>
      </w:r>
      <w:r w:rsidRPr="007C1D8B">
        <w:rPr>
          <w:rFonts w:ascii="Trebuchet MS" w:hAnsi="Trebuchet MS"/>
          <w:b/>
          <w:sz w:val="24"/>
          <w:szCs w:val="24"/>
        </w:rPr>
        <w:t>.</w:t>
      </w:r>
      <w:r>
        <w:rPr>
          <w:rFonts w:ascii="Trebuchet MS" w:hAnsi="Trebuchet MS"/>
          <w:b/>
          <w:sz w:val="24"/>
          <w:szCs w:val="24"/>
          <w:lang w:val="en-US"/>
        </w:rPr>
        <w:t>ru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839EE">
        <w:rPr>
          <w:rFonts w:ascii="Times New Roman" w:hAnsi="Times New Roman"/>
          <w:sz w:val="24"/>
          <w:szCs w:val="24"/>
        </w:rPr>
        <w:t>Каждому сотруднику ФАС России предоставляется адрес ведомственной электронной почты в домене fas.gov.ru.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839EE">
        <w:rPr>
          <w:rFonts w:ascii="Times New Roman" w:hAnsi="Times New Roman"/>
          <w:sz w:val="24"/>
          <w:szCs w:val="24"/>
        </w:rPr>
        <w:t xml:space="preserve">С помощью ведомственной электронной почты мы стремимся обеспечить активное информационное взаимодействие в центральном аппарате ФАС России и ее территориальных органах. </w:t>
      </w:r>
    </w:p>
    <w:p w:rsidR="006C3962" w:rsidRPr="00B839EE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839EE">
        <w:rPr>
          <w:rFonts w:ascii="Times New Roman" w:hAnsi="Times New Roman"/>
          <w:sz w:val="24"/>
          <w:szCs w:val="24"/>
        </w:rPr>
        <w:t>Положение о ведомственной электронной почте устанавливает правила использования электронной переписки в деятельности ФАС России</w:t>
      </w:r>
      <w:r>
        <w:rPr>
          <w:rFonts w:ascii="Times New Roman" w:hAnsi="Times New Roman"/>
          <w:sz w:val="24"/>
          <w:szCs w:val="24"/>
        </w:rPr>
        <w:t xml:space="preserve"> – обязательно ознакомьтесь с этим документом.</w:t>
      </w:r>
    </w:p>
    <w:p w:rsidR="006C3962" w:rsidRPr="006466B6" w:rsidRDefault="006C3962" w:rsidP="006C3962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6322A5">
        <w:rPr>
          <w:rFonts w:ascii="Trebuchet MS" w:hAnsi="Trebuchet MS"/>
          <w:b/>
          <w:sz w:val="24"/>
          <w:szCs w:val="24"/>
        </w:rPr>
        <w:t xml:space="preserve">Официальный сайт ФАС России -  </w:t>
      </w:r>
      <w:hyperlink r:id="rId15" w:history="1">
        <w:r w:rsidRPr="006322A5">
          <w:rPr>
            <w:rFonts w:ascii="Trebuchet MS" w:hAnsi="Trebuchet MS"/>
            <w:b/>
            <w:sz w:val="24"/>
            <w:szCs w:val="24"/>
          </w:rPr>
          <w:t>www.fas.gov.ru</w:t>
        </w:r>
      </w:hyperlink>
      <w:r w:rsidRPr="006322A5">
        <w:rPr>
          <w:rFonts w:ascii="Trebuchet MS" w:hAnsi="Trebuchet MS"/>
          <w:b/>
          <w:sz w:val="24"/>
          <w:szCs w:val="24"/>
        </w:rPr>
        <w:t xml:space="preserve"> </w:t>
      </w:r>
    </w:p>
    <w:p w:rsidR="006C3962" w:rsidRPr="006322A5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6322A5">
        <w:rPr>
          <w:rFonts w:ascii="Times New Roman" w:hAnsi="Times New Roman"/>
          <w:sz w:val="24"/>
          <w:szCs w:val="24"/>
        </w:rPr>
        <w:t xml:space="preserve">Наш сайт поможет </w:t>
      </w:r>
      <w:r>
        <w:rPr>
          <w:rFonts w:ascii="Times New Roman" w:hAnsi="Times New Roman"/>
          <w:sz w:val="24"/>
          <w:szCs w:val="24"/>
        </w:rPr>
        <w:t>В</w:t>
      </w:r>
      <w:r w:rsidRPr="006322A5">
        <w:rPr>
          <w:rFonts w:ascii="Times New Roman" w:hAnsi="Times New Roman"/>
          <w:sz w:val="24"/>
          <w:szCs w:val="24"/>
        </w:rPr>
        <w:t xml:space="preserve">ам больше узнать о нашей </w:t>
      </w:r>
      <w:r>
        <w:rPr>
          <w:rFonts w:ascii="Times New Roman" w:hAnsi="Times New Roman"/>
          <w:sz w:val="24"/>
          <w:szCs w:val="24"/>
        </w:rPr>
        <w:t>с</w:t>
      </w:r>
      <w:r w:rsidRPr="006322A5">
        <w:rPr>
          <w:rFonts w:ascii="Times New Roman" w:hAnsi="Times New Roman"/>
          <w:sz w:val="24"/>
          <w:szCs w:val="24"/>
        </w:rPr>
        <w:t xml:space="preserve">лужбе. На </w:t>
      </w:r>
      <w:r>
        <w:rPr>
          <w:rFonts w:ascii="Times New Roman" w:hAnsi="Times New Roman"/>
          <w:sz w:val="24"/>
          <w:szCs w:val="24"/>
        </w:rPr>
        <w:t>нем</w:t>
      </w:r>
      <w:r w:rsidRPr="006322A5">
        <w:rPr>
          <w:rFonts w:ascii="Times New Roman" w:hAnsi="Times New Roman"/>
          <w:sz w:val="24"/>
          <w:szCs w:val="24"/>
        </w:rPr>
        <w:t xml:space="preserve"> размещена информация об истории, структуре, </w:t>
      </w:r>
      <w:r>
        <w:rPr>
          <w:rFonts w:ascii="Times New Roman" w:hAnsi="Times New Roman"/>
          <w:sz w:val="24"/>
          <w:szCs w:val="24"/>
        </w:rPr>
        <w:t>функциях и полномочиях ФАС России. Там</w:t>
      </w:r>
      <w:r w:rsidRPr="006322A5">
        <w:rPr>
          <w:rFonts w:ascii="Times New Roman" w:hAnsi="Times New Roman"/>
          <w:sz w:val="24"/>
          <w:szCs w:val="24"/>
        </w:rPr>
        <w:t xml:space="preserve"> же можно ознакомиться с нормативно-правовыми актами, регулирующими деятельность ФАС</w:t>
      </w:r>
      <w:r>
        <w:rPr>
          <w:rFonts w:ascii="Times New Roman" w:hAnsi="Times New Roman"/>
          <w:sz w:val="24"/>
          <w:szCs w:val="24"/>
        </w:rPr>
        <w:t xml:space="preserve"> России</w:t>
      </w:r>
      <w:r w:rsidRPr="006322A5">
        <w:rPr>
          <w:rFonts w:ascii="Times New Roman" w:hAnsi="Times New Roman"/>
          <w:sz w:val="24"/>
          <w:szCs w:val="24"/>
        </w:rPr>
        <w:t>. На сайте много информации о текущей деятельности ФАС России, свежие новости и публикации, актуальные ссылки на другие полезные электронные ресурсы.</w:t>
      </w:r>
    </w:p>
    <w:p w:rsidR="006C3962" w:rsidRPr="006322A5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Помните, что н</w:t>
      </w:r>
      <w:r w:rsidRPr="006322A5">
        <w:rPr>
          <w:rFonts w:ascii="Times New Roman" w:hAnsi="Times New Roman"/>
          <w:sz w:val="24"/>
          <w:szCs w:val="24"/>
        </w:rPr>
        <w:t>а официальном сайте</w:t>
      </w:r>
      <w:r>
        <w:rPr>
          <w:rFonts w:ascii="Times New Roman" w:hAnsi="Times New Roman"/>
          <w:sz w:val="24"/>
          <w:szCs w:val="24"/>
        </w:rPr>
        <w:t>, в отличие от внутреннего портала,</w:t>
      </w:r>
      <w:r w:rsidRPr="006322A5">
        <w:rPr>
          <w:rFonts w:ascii="Times New Roman" w:hAnsi="Times New Roman"/>
          <w:sz w:val="24"/>
          <w:szCs w:val="24"/>
        </w:rPr>
        <w:t xml:space="preserve"> в основном содержится информация, предназначенная для внешней аудитории</w:t>
      </w:r>
      <w:r>
        <w:rPr>
          <w:rFonts w:ascii="Times New Roman" w:hAnsi="Times New Roman"/>
          <w:sz w:val="24"/>
          <w:szCs w:val="24"/>
        </w:rPr>
        <w:t>.</w:t>
      </w:r>
    </w:p>
    <w:p w:rsidR="006C3962" w:rsidRPr="00B839EE" w:rsidRDefault="006C3962" w:rsidP="006C3962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B839EE">
        <w:rPr>
          <w:rFonts w:ascii="Trebuchet MS" w:hAnsi="Trebuchet MS"/>
          <w:b/>
          <w:sz w:val="24"/>
          <w:szCs w:val="24"/>
        </w:rPr>
        <w:t xml:space="preserve">Микроблог ФАС России – twitter.com/rus_fas </w:t>
      </w:r>
    </w:p>
    <w:p w:rsidR="006C3962" w:rsidRP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 w:rsidRPr="00B839EE">
        <w:rPr>
          <w:rFonts w:ascii="Times New Roman" w:hAnsi="Times New Roman"/>
          <w:sz w:val="24"/>
          <w:szCs w:val="24"/>
        </w:rPr>
        <w:t xml:space="preserve">Платформа, на которой находится </w:t>
      </w:r>
      <w:r>
        <w:rPr>
          <w:rFonts w:ascii="Times New Roman" w:hAnsi="Times New Roman"/>
          <w:sz w:val="24"/>
          <w:szCs w:val="24"/>
        </w:rPr>
        <w:t>микро</w:t>
      </w:r>
      <w:r w:rsidRPr="00B839EE">
        <w:rPr>
          <w:rFonts w:ascii="Times New Roman" w:hAnsi="Times New Roman"/>
          <w:sz w:val="24"/>
          <w:szCs w:val="24"/>
        </w:rPr>
        <w:t xml:space="preserve">блог, является самым популярным в Рунете сервисом микроблогов. Основной задачей микроблока является оперативное информирование о наиболее важных событиях и делах ФАС </w:t>
      </w:r>
      <w:r>
        <w:rPr>
          <w:rFonts w:ascii="Times New Roman" w:hAnsi="Times New Roman"/>
          <w:sz w:val="24"/>
          <w:szCs w:val="24"/>
        </w:rPr>
        <w:t xml:space="preserve">России </w:t>
      </w:r>
      <w:r w:rsidRPr="00B839EE">
        <w:rPr>
          <w:rFonts w:ascii="Times New Roman" w:hAnsi="Times New Roman"/>
          <w:sz w:val="24"/>
          <w:szCs w:val="24"/>
        </w:rPr>
        <w:t xml:space="preserve">в лаконичном формате. </w:t>
      </w:r>
      <w:r>
        <w:rPr>
          <w:rFonts w:ascii="Times New Roman" w:hAnsi="Times New Roman"/>
          <w:sz w:val="24"/>
          <w:szCs w:val="24"/>
        </w:rPr>
        <w:t>Размер</w:t>
      </w:r>
      <w:r w:rsidRPr="00B839EE">
        <w:rPr>
          <w:rFonts w:ascii="Times New Roman" w:hAnsi="Times New Roman"/>
          <w:sz w:val="24"/>
          <w:szCs w:val="24"/>
        </w:rPr>
        <w:t xml:space="preserve"> каждого сообщения не превышает 140 символов и позволяет отслеживать все последние сообщения службы. </w:t>
      </w:r>
    </w:p>
    <w:p w:rsidR="006C3962" w:rsidRPr="006C3962" w:rsidRDefault="006C3962" w:rsidP="006C3962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Страница</w:t>
      </w:r>
      <w:r w:rsidRPr="006C396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ФАС</w:t>
      </w:r>
      <w:r w:rsidRPr="006C396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России</w:t>
      </w:r>
      <w:r w:rsidRPr="006C396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</w:rPr>
        <w:t>на</w:t>
      </w:r>
      <w:r w:rsidRPr="006C396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Facebook</w:t>
      </w:r>
      <w:r w:rsidRPr="006C3962">
        <w:rPr>
          <w:rFonts w:ascii="Trebuchet MS" w:hAnsi="Trebuchet MS"/>
          <w:b/>
          <w:sz w:val="24"/>
          <w:szCs w:val="24"/>
        </w:rPr>
        <w:t xml:space="preserve"> (</w:t>
      </w:r>
      <w:r>
        <w:rPr>
          <w:rFonts w:ascii="Trebuchet MS" w:hAnsi="Trebuchet MS"/>
          <w:b/>
          <w:sz w:val="24"/>
          <w:szCs w:val="24"/>
          <w:lang w:val="en-US"/>
        </w:rPr>
        <w:t>Fas</w:t>
      </w:r>
      <w:r w:rsidRPr="006C3962">
        <w:rPr>
          <w:rFonts w:ascii="Trebuchet MS" w:hAnsi="Trebuchet MS"/>
          <w:b/>
          <w:sz w:val="24"/>
          <w:szCs w:val="24"/>
        </w:rPr>
        <w:t xml:space="preserve"> </w:t>
      </w:r>
      <w:r>
        <w:rPr>
          <w:rFonts w:ascii="Trebuchet MS" w:hAnsi="Trebuchet MS"/>
          <w:b/>
          <w:sz w:val="24"/>
          <w:szCs w:val="24"/>
          <w:lang w:val="en-US"/>
        </w:rPr>
        <w:t>Book</w:t>
      </w:r>
      <w:r w:rsidRPr="006C3962">
        <w:rPr>
          <w:rFonts w:ascii="Trebuchet MS" w:hAnsi="Trebuchet MS"/>
          <w:b/>
          <w:sz w:val="24"/>
          <w:szCs w:val="24"/>
        </w:rPr>
        <w:t xml:space="preserve">) – </w:t>
      </w:r>
      <w:r w:rsidRPr="00F6570F">
        <w:rPr>
          <w:rFonts w:ascii="Trebuchet MS" w:hAnsi="Trebuchet MS"/>
          <w:b/>
          <w:sz w:val="24"/>
          <w:szCs w:val="24"/>
          <w:lang w:val="en-US"/>
        </w:rPr>
        <w:t>facebook</w:t>
      </w:r>
      <w:r w:rsidRPr="006C3962">
        <w:rPr>
          <w:rFonts w:ascii="Trebuchet MS" w:hAnsi="Trebuchet MS"/>
          <w:b/>
          <w:sz w:val="24"/>
          <w:szCs w:val="24"/>
        </w:rPr>
        <w:t>.</w:t>
      </w:r>
      <w:r w:rsidRPr="00F6570F">
        <w:rPr>
          <w:rFonts w:ascii="Trebuchet MS" w:hAnsi="Trebuchet MS"/>
          <w:b/>
          <w:sz w:val="24"/>
          <w:szCs w:val="24"/>
          <w:lang w:val="en-US"/>
        </w:rPr>
        <w:t>com</w:t>
      </w:r>
      <w:r w:rsidRPr="006C3962">
        <w:rPr>
          <w:rFonts w:ascii="Trebuchet MS" w:hAnsi="Trebuchet MS"/>
          <w:b/>
          <w:sz w:val="24"/>
          <w:szCs w:val="24"/>
        </w:rPr>
        <w:t>/</w:t>
      </w:r>
      <w:r w:rsidRPr="00F6570F">
        <w:rPr>
          <w:rFonts w:ascii="Trebuchet MS" w:hAnsi="Trebuchet MS"/>
          <w:b/>
          <w:sz w:val="24"/>
          <w:szCs w:val="24"/>
          <w:lang w:val="en-US"/>
        </w:rPr>
        <w:t>rus</w:t>
      </w:r>
      <w:r w:rsidRPr="006C3962">
        <w:rPr>
          <w:rFonts w:ascii="Trebuchet MS" w:hAnsi="Trebuchet MS"/>
          <w:b/>
          <w:sz w:val="24"/>
          <w:szCs w:val="24"/>
        </w:rPr>
        <w:t>.</w:t>
      </w:r>
      <w:r w:rsidRPr="00F6570F">
        <w:rPr>
          <w:rFonts w:ascii="Trebuchet MS" w:hAnsi="Trebuchet MS"/>
          <w:b/>
          <w:sz w:val="24"/>
          <w:szCs w:val="24"/>
          <w:lang w:val="en-US"/>
        </w:rPr>
        <w:t>fas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На странице публикуются наиболее важные и интересные новости о делах ФАС России, а также заметки и фотографии из жизни службы. Цель </w:t>
      </w:r>
      <w:r>
        <w:rPr>
          <w:rFonts w:ascii="Times New Roman" w:hAnsi="Times New Roman"/>
          <w:sz w:val="24"/>
          <w:szCs w:val="24"/>
          <w:lang w:val="en-US"/>
        </w:rPr>
        <w:t>FASbook</w:t>
      </w:r>
      <w:r>
        <w:rPr>
          <w:rFonts w:ascii="Times New Roman" w:hAnsi="Times New Roman"/>
          <w:sz w:val="24"/>
          <w:szCs w:val="24"/>
        </w:rPr>
        <w:t xml:space="preserve"> – представить ФАС России госорганизацию «с человеческим лицом» и укрепить идею о том, что государство и общество способны на конструктивный диалог.</w:t>
      </w: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>
        <w:rPr>
          <w:rFonts w:ascii="TrebuchetMS-Bold" w:hAnsi="TrebuchetMS-Bold" w:cs="TrebuchetMS-Bold"/>
          <w:b/>
          <w:bCs/>
          <w:sz w:val="36"/>
          <w:szCs w:val="36"/>
        </w:rPr>
        <w:lastRenderedPageBreak/>
        <w:t>Кадровая политика</w:t>
      </w:r>
    </w:p>
    <w:p w:rsidR="006C3962" w:rsidRDefault="00587836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587836">
        <w:rPr>
          <w:rFonts w:ascii="TrebuchetMS-Bold" w:hAnsi="TrebuchetMS-Bold" w:cs="TrebuchetMS-Bold"/>
          <w:b/>
          <w:bCs/>
          <w:sz w:val="36"/>
          <w:szCs w:val="36"/>
        </w:rPr>
        <w:pict>
          <v:line id="_x0000_s1377" style="position:absolute;left:0;text-align:left;z-index:251666944;mso-wrap-edited:f" from="-1.1pt,9.1pt" to="466.9pt,9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 xml:space="preserve">Федеральная антимонопольная служба реализует кадровую политику в соответствии с законодательством Российской Федерации в области государственной гражданской службы, требованиями трудового законодательства и законодательства о противодействии коррупции, а также Этическим кодексом и Принципами поведения государственного гражданского служащего ФАС России. 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 xml:space="preserve">Кадровая политика ФАС России принята и реализуется в целях выполнения миссии организации – свободы конкуренции и эффективной защиты предпринимательства ради будущего России. Кадровая политика направлена на развитие ценностей ФАС России через управление развитием сотрудников. 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 xml:space="preserve">Результативность и эффективность деятельности Службы в первую очередь зависит от результативности и эффективности каждого сотрудника. 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>Результаты работы Службы напрямую зависят от степени слаженности и эффективности взаимодействия сотрудников между собой, от того, как выстраиваются отношения как внутри коллектива и с внешней средой. Именно поэтому  основу кадровой политики формирует принцип уважения к личности и создание условий для всестороннего развития каждого члена коллектива.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2F4998">
        <w:rPr>
          <w:rFonts w:ascii="Trebuchet MS" w:hAnsi="Trebuchet MS"/>
          <w:b/>
          <w:sz w:val="24"/>
          <w:szCs w:val="24"/>
        </w:rPr>
        <w:t>Основными целями кадровой политики являются:</w:t>
      </w:r>
    </w:p>
    <w:p w:rsidR="006C3962" w:rsidRPr="002F4998" w:rsidRDefault="006C3962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 xml:space="preserve">- создании и поддержании на высоком уровне: кадровой безопасности, кадровой стабильности, оптимального профессионального состава сотрудников, сбалансированной организационной структуры, профессионально-подготовленного управленческого состава, четко организованных внутренних коммуникаций; 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- внедрение жестких антикоррупционных требований и антикоррупционных стандартов поведения для гражданских служащих ФАС России. Искоренение коррупционных проявлений в системе антимонопольных органов;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>- формирование корпоративной культуры, основанной на ценностях Службы, посредством повышения профессиональных знаний и навыков сотрудников в сочетании с развитием личностных качеств, направленных на поддержание и улучшение в коллективе благоприятного социально-психологического климата, отношений открытости, уважения и взаимопомощи;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>- привлечение талантливой молодежи, создание условий для профессионального развития молодых специалистов;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 xml:space="preserve">- взаимодействие поколений в процессе сохранения, использования и передачи накопленного профессионального опыта, традиций и отношений. Объединение усилий в решении поставленных задач, уделяя особое внимание и уважение ветеранам ФАС России. 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2F4998">
        <w:rPr>
          <w:rFonts w:ascii="Times New Roman" w:hAnsi="Times New Roman"/>
          <w:sz w:val="24"/>
          <w:szCs w:val="24"/>
        </w:rPr>
        <w:t>Руководство Федеральной антимонопольной службы принимает на себя ответственность за реализацию кадровой политики ФАС России, обязуется следовать изложенным принципам  и целям и призывает к этому всех сотрудников.</w:t>
      </w: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</w:p>
    <w:p w:rsidR="006C3962" w:rsidRDefault="006C3962" w:rsidP="006C3962">
      <w:pPr>
        <w:tabs>
          <w:tab w:val="left" w:pos="1134"/>
        </w:tabs>
        <w:spacing w:after="120" w:line="240" w:lineRule="auto"/>
        <w:ind w:left="1134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br w:type="page"/>
      </w:r>
    </w:p>
    <w:p w:rsidR="006C3962" w:rsidRPr="006466B6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6466B6">
        <w:rPr>
          <w:rFonts w:ascii="TrebuchetMS-Bold" w:hAnsi="TrebuchetMS-Bold" w:cs="TrebuchetMS-Bold"/>
          <w:b/>
          <w:bCs/>
          <w:sz w:val="36"/>
          <w:szCs w:val="36"/>
        </w:rPr>
        <w:t>Особенности гражданской службы</w:t>
      </w:r>
    </w:p>
    <w:p w:rsidR="006C3962" w:rsidRPr="00A36C18" w:rsidRDefault="00587836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836">
        <w:rPr>
          <w:rFonts w:ascii="Times New Roman" w:hAnsi="Times New Roman"/>
          <w:noProof/>
          <w:sz w:val="24"/>
          <w:szCs w:val="24"/>
          <w:lang w:val="en-US" w:eastAsia="en-US"/>
        </w:rPr>
        <w:pict>
          <v:line id="_x0000_s1375" style="position:absolute;left:0;text-align:left;z-index:251664896;mso-wrap-edited:f" from="2pt,8.1pt" to="470pt,8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  <w:r w:rsidR="006C3962">
        <w:rPr>
          <w:rFonts w:ascii="Times New Roman" w:hAnsi="Times New Roman"/>
          <w:sz w:val="24"/>
          <w:szCs w:val="24"/>
        </w:rPr>
        <w:t xml:space="preserve">Особенности деятельности </w:t>
      </w:r>
      <w:r w:rsidR="006C3962" w:rsidRPr="00BF1A7E">
        <w:rPr>
          <w:rFonts w:ascii="Times New Roman" w:hAnsi="Times New Roman"/>
          <w:sz w:val="24"/>
          <w:szCs w:val="24"/>
        </w:rPr>
        <w:t>гражданских служащих</w:t>
      </w:r>
      <w:r w:rsidR="006C3962">
        <w:rPr>
          <w:rFonts w:ascii="Times New Roman" w:hAnsi="Times New Roman"/>
          <w:sz w:val="24"/>
          <w:szCs w:val="24"/>
        </w:rPr>
        <w:t xml:space="preserve"> отражены в </w:t>
      </w:r>
      <w:r w:rsidR="006C3962" w:rsidRPr="00EC59CF">
        <w:rPr>
          <w:rFonts w:ascii="Times New Roman" w:hAnsi="Times New Roman"/>
          <w:sz w:val="24"/>
          <w:szCs w:val="24"/>
        </w:rPr>
        <w:t>Федерально</w:t>
      </w:r>
      <w:r w:rsidR="006C3962">
        <w:rPr>
          <w:rFonts w:ascii="Times New Roman" w:hAnsi="Times New Roman"/>
          <w:sz w:val="24"/>
          <w:szCs w:val="24"/>
        </w:rPr>
        <w:t>м</w:t>
      </w:r>
      <w:r w:rsidR="006C3962" w:rsidRPr="00EC59CF">
        <w:rPr>
          <w:rFonts w:ascii="Times New Roman" w:hAnsi="Times New Roman"/>
          <w:sz w:val="24"/>
          <w:szCs w:val="24"/>
        </w:rPr>
        <w:t xml:space="preserve"> Закон</w:t>
      </w:r>
      <w:r w:rsidR="006C3962">
        <w:rPr>
          <w:rFonts w:ascii="Times New Roman" w:hAnsi="Times New Roman"/>
          <w:sz w:val="24"/>
          <w:szCs w:val="24"/>
        </w:rPr>
        <w:t>е</w:t>
      </w:r>
      <w:r w:rsidR="006C3962" w:rsidRPr="00EC59CF">
        <w:rPr>
          <w:rFonts w:ascii="Times New Roman" w:hAnsi="Times New Roman"/>
          <w:sz w:val="24"/>
          <w:szCs w:val="24"/>
        </w:rPr>
        <w:t xml:space="preserve"> «О </w:t>
      </w:r>
      <w:r w:rsidR="006C3962" w:rsidRPr="00A36C18">
        <w:rPr>
          <w:rFonts w:ascii="Times New Roman" w:hAnsi="Times New Roman"/>
          <w:sz w:val="24"/>
          <w:szCs w:val="24"/>
        </w:rPr>
        <w:t>государственной гражданской службе Российской Федерации» от 27.07.2004 №79-ФЗ, в Федеральном законе от 25.12.2008 № 273-ФЗ "О противодействии коррупции" и иных нормативно-правовых актах Российской Федерации по противодействию коррупции;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Ниже изложены ключевые положения Федерально</w:t>
      </w:r>
      <w:r>
        <w:rPr>
          <w:rFonts w:ascii="Times New Roman" w:hAnsi="Times New Roman"/>
          <w:sz w:val="24"/>
          <w:szCs w:val="24"/>
        </w:rPr>
        <w:t>го закона от 27.07.2004 №79-ФЗ</w:t>
      </w:r>
      <w:r w:rsidRPr="00A36C18">
        <w:rPr>
          <w:rFonts w:ascii="Times New Roman" w:hAnsi="Times New Roman"/>
          <w:sz w:val="24"/>
          <w:szCs w:val="24"/>
        </w:rPr>
        <w:t xml:space="preserve"> «О государственной гражданской службе Российской Федерации»</w:t>
      </w:r>
      <w:r w:rsidRPr="00EC59CF">
        <w:rPr>
          <w:rFonts w:ascii="Times New Roman" w:hAnsi="Times New Roman"/>
          <w:sz w:val="24"/>
          <w:szCs w:val="24"/>
        </w:rPr>
        <w:t xml:space="preserve"> 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Pr="00891914" w:rsidRDefault="006C3962" w:rsidP="006C3962">
      <w:pPr>
        <w:spacing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891914">
        <w:rPr>
          <w:rFonts w:ascii="Trebuchet MS" w:hAnsi="Trebuchet MS"/>
          <w:b/>
          <w:sz w:val="24"/>
          <w:szCs w:val="24"/>
        </w:rPr>
        <w:t>Испытательный срок</w:t>
      </w:r>
    </w:p>
    <w:p w:rsidR="006C3962" w:rsidRPr="00C262D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BF1A7E">
        <w:rPr>
          <w:rFonts w:ascii="Times New Roman" w:hAnsi="Times New Roman"/>
          <w:sz w:val="24"/>
          <w:szCs w:val="24"/>
        </w:rPr>
        <w:t xml:space="preserve">В соответствии с </w:t>
      </w:r>
      <w:r>
        <w:rPr>
          <w:rFonts w:ascii="Times New Roman" w:hAnsi="Times New Roman"/>
          <w:sz w:val="24"/>
          <w:szCs w:val="24"/>
        </w:rPr>
        <w:t>федеральным законодательством</w:t>
      </w:r>
      <w:r w:rsidRPr="00BF1A7E">
        <w:rPr>
          <w:rFonts w:ascii="Times New Roman" w:hAnsi="Times New Roman"/>
          <w:sz w:val="24"/>
          <w:szCs w:val="24"/>
        </w:rPr>
        <w:t xml:space="preserve"> период испытательного срока при приеме на работу</w:t>
      </w:r>
      <w:r>
        <w:rPr>
          <w:rFonts w:ascii="Times New Roman" w:hAnsi="Times New Roman"/>
          <w:sz w:val="24"/>
          <w:szCs w:val="24"/>
        </w:rPr>
        <w:t xml:space="preserve"> в ФАС устанавливается по усмотрению представителя нанимателя от трех месяцев до одного года. </w:t>
      </w:r>
      <w:r w:rsidRPr="00C262D8">
        <w:rPr>
          <w:rFonts w:ascii="Times New Roman" w:hAnsi="Times New Roman"/>
          <w:sz w:val="24"/>
          <w:szCs w:val="24"/>
        </w:rPr>
        <w:t>Для служащих, назначенных в порядке перевода из другого государственного органа, испытание может устанавливаться на срок от трех до шести месяцев.</w:t>
      </w:r>
    </w:p>
    <w:p w:rsidR="006C3962" w:rsidRPr="00891914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891914">
        <w:rPr>
          <w:rFonts w:ascii="Trebuchet MS" w:hAnsi="Trebuchet MS"/>
          <w:b/>
          <w:sz w:val="24"/>
          <w:szCs w:val="24"/>
        </w:rPr>
        <w:t>Отпуск</w:t>
      </w:r>
    </w:p>
    <w:p w:rsidR="006C3962" w:rsidRPr="00517570" w:rsidRDefault="006C3962" w:rsidP="006C39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0C5356">
        <w:rPr>
          <w:rFonts w:ascii="Times New Roman" w:hAnsi="Times New Roman"/>
          <w:sz w:val="24"/>
          <w:szCs w:val="24"/>
        </w:rPr>
        <w:t xml:space="preserve">Право на использование отпуска за первый </w:t>
      </w:r>
      <w:r>
        <w:rPr>
          <w:rFonts w:ascii="Times New Roman" w:hAnsi="Times New Roman"/>
          <w:sz w:val="24"/>
          <w:szCs w:val="24"/>
        </w:rPr>
        <w:t>год работы возникает у сотрудника</w:t>
      </w:r>
      <w:r w:rsidRPr="000C5356">
        <w:rPr>
          <w:rFonts w:ascii="Times New Roman" w:hAnsi="Times New Roman"/>
          <w:sz w:val="24"/>
          <w:szCs w:val="24"/>
        </w:rPr>
        <w:t xml:space="preserve"> по истечении шести месяцев его непрерывной работы. По соглашению сторон оплачиваемый отпуск работнику может быть предоставлен и до истечения шести месяцев</w:t>
      </w:r>
      <w:r>
        <w:rPr>
          <w:rFonts w:ascii="Times New Roman" w:hAnsi="Times New Roman"/>
          <w:sz w:val="24"/>
          <w:szCs w:val="24"/>
        </w:rPr>
        <w:t xml:space="preserve"> (ст. 122 ТК РФ)</w:t>
      </w:r>
      <w:r w:rsidRPr="000C5356">
        <w:rPr>
          <w:rFonts w:ascii="Times New Roman" w:hAnsi="Times New Roman"/>
          <w:sz w:val="24"/>
          <w:szCs w:val="24"/>
        </w:rPr>
        <w:t>.</w:t>
      </w:r>
      <w:r w:rsidRPr="00891914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По закону, «е</w:t>
      </w:r>
      <w:r w:rsidRPr="00E578D7">
        <w:rPr>
          <w:rFonts w:ascii="Times New Roman" w:hAnsi="Times New Roman"/>
          <w:sz w:val="24"/>
          <w:szCs w:val="24"/>
        </w:rPr>
        <w:t xml:space="preserve">жегодный оплачиваемый отпуск гражданского служащего </w:t>
      </w:r>
      <w:r w:rsidRPr="007F29DC">
        <w:rPr>
          <w:rFonts w:ascii="Times New Roman" w:hAnsi="Times New Roman"/>
          <w:sz w:val="24"/>
          <w:szCs w:val="24"/>
        </w:rPr>
        <w:t>состоит из основного оплачиваемого отпуска и дополнительных оплачиваемых отпусков. Служащим</w:t>
      </w:r>
      <w:r w:rsidRPr="00E578D7">
        <w:rPr>
          <w:rFonts w:ascii="Times New Roman" w:hAnsi="Times New Roman"/>
          <w:sz w:val="24"/>
          <w:szCs w:val="24"/>
        </w:rPr>
        <w:t xml:space="preserve">, </w:t>
      </w:r>
      <w:r>
        <w:rPr>
          <w:rFonts w:ascii="Times New Roman" w:hAnsi="Times New Roman"/>
          <w:sz w:val="24"/>
          <w:szCs w:val="24"/>
        </w:rPr>
        <w:t xml:space="preserve">не </w:t>
      </w:r>
      <w:r w:rsidRPr="00E578D7">
        <w:rPr>
          <w:rFonts w:ascii="Times New Roman" w:hAnsi="Times New Roman"/>
          <w:sz w:val="24"/>
          <w:szCs w:val="24"/>
        </w:rPr>
        <w:t>замещающим высшие и главные должности гражданской службы,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78D7">
        <w:rPr>
          <w:rFonts w:ascii="Times New Roman" w:hAnsi="Times New Roman"/>
          <w:sz w:val="24"/>
          <w:szCs w:val="24"/>
        </w:rPr>
        <w:t xml:space="preserve">предоставляется </w:t>
      </w:r>
      <w:r w:rsidRPr="00891914">
        <w:rPr>
          <w:rFonts w:ascii="Times New Roman" w:hAnsi="Times New Roman"/>
          <w:sz w:val="24"/>
          <w:szCs w:val="24"/>
        </w:rPr>
        <w:t>ежегодный основной оплачиваемый отпуск</w:t>
      </w:r>
      <w:r w:rsidRPr="00E578D7">
        <w:rPr>
          <w:rFonts w:ascii="Times New Roman" w:hAnsi="Times New Roman"/>
          <w:sz w:val="24"/>
          <w:szCs w:val="24"/>
        </w:rPr>
        <w:t xml:space="preserve"> продолжительностью 30 календарных дней.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E578D7">
        <w:rPr>
          <w:rFonts w:ascii="Times New Roman" w:hAnsi="Times New Roman"/>
          <w:sz w:val="24"/>
          <w:szCs w:val="24"/>
        </w:rPr>
        <w:t xml:space="preserve">Продолжительность </w:t>
      </w:r>
      <w:r w:rsidRPr="00891914">
        <w:rPr>
          <w:rFonts w:ascii="Times New Roman" w:hAnsi="Times New Roman"/>
          <w:sz w:val="24"/>
          <w:szCs w:val="24"/>
        </w:rPr>
        <w:t>ежегодного дополнительного оплачиваемого отпуска</w:t>
      </w:r>
      <w:r w:rsidRPr="00E578D7">
        <w:rPr>
          <w:rFonts w:ascii="Times New Roman" w:hAnsi="Times New Roman"/>
          <w:sz w:val="24"/>
          <w:szCs w:val="24"/>
        </w:rPr>
        <w:t xml:space="preserve"> за выслугу лет исчисляется из расчета один календарный день з</w:t>
      </w:r>
      <w:r>
        <w:rPr>
          <w:rFonts w:ascii="Times New Roman" w:hAnsi="Times New Roman"/>
          <w:sz w:val="24"/>
          <w:szCs w:val="24"/>
        </w:rPr>
        <w:t xml:space="preserve">а каждый год гражданской службы». </w:t>
      </w:r>
      <w:r w:rsidRPr="00517570">
        <w:rPr>
          <w:rFonts w:ascii="Times New Roman" w:hAnsi="Times New Roman"/>
          <w:i/>
          <w:sz w:val="24"/>
          <w:szCs w:val="24"/>
        </w:rPr>
        <w:t>Но не более 10 дней.</w:t>
      </w:r>
    </w:p>
    <w:p w:rsidR="006C3962" w:rsidRPr="00891914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891914">
        <w:rPr>
          <w:rFonts w:ascii="Trebuchet MS" w:hAnsi="Trebuchet MS"/>
          <w:b/>
          <w:sz w:val="24"/>
          <w:szCs w:val="24"/>
        </w:rPr>
        <w:t>Аттестация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А</w:t>
      </w:r>
      <w:r w:rsidRPr="00EC59CF">
        <w:rPr>
          <w:rFonts w:ascii="Times New Roman" w:hAnsi="Times New Roman"/>
          <w:sz w:val="24"/>
          <w:szCs w:val="24"/>
        </w:rPr>
        <w:t xml:space="preserve">ттестация гражданского служащего проводится в целях определения его соответствия замещаемой должности </w:t>
      </w:r>
      <w:r w:rsidRPr="00891914">
        <w:rPr>
          <w:rFonts w:ascii="Times New Roman" w:hAnsi="Times New Roman"/>
          <w:sz w:val="24"/>
          <w:szCs w:val="24"/>
        </w:rPr>
        <w:t>один раз в три года</w:t>
      </w:r>
      <w:r>
        <w:rPr>
          <w:rFonts w:ascii="Times New Roman" w:hAnsi="Times New Roman"/>
          <w:sz w:val="24"/>
          <w:szCs w:val="24"/>
        </w:rPr>
        <w:t>. Прохождение аттестации является обязательным условием государственной службы и способствует совершенствованию деятельности всего государственного органа, а также мотивации сотрудников к получению дополнительных профессиональных знаний.</w:t>
      </w: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rebuchet MS" w:hAnsi="Trebuchet MS"/>
          <w:b/>
          <w:sz w:val="24"/>
          <w:szCs w:val="24"/>
        </w:rPr>
        <w:t>П</w:t>
      </w:r>
      <w:r w:rsidRPr="00E4252F">
        <w:rPr>
          <w:rFonts w:ascii="Trebuchet MS" w:hAnsi="Trebuchet MS"/>
          <w:b/>
          <w:sz w:val="24"/>
          <w:szCs w:val="24"/>
        </w:rPr>
        <w:t>рисвоение классных чинов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Федеральным</w:t>
      </w:r>
      <w:r w:rsidRPr="002F4998">
        <w:rPr>
          <w:rFonts w:ascii="Times New Roman" w:hAnsi="Times New Roman"/>
          <w:sz w:val="24"/>
          <w:szCs w:val="24"/>
        </w:rPr>
        <w:t xml:space="preserve"> закон</w:t>
      </w:r>
      <w:r>
        <w:rPr>
          <w:rFonts w:ascii="Times New Roman" w:hAnsi="Times New Roman"/>
          <w:sz w:val="24"/>
          <w:szCs w:val="24"/>
        </w:rPr>
        <w:t>ом</w:t>
      </w:r>
      <w:r w:rsidRPr="002F4998">
        <w:rPr>
          <w:rFonts w:ascii="Times New Roman" w:hAnsi="Times New Roman"/>
          <w:sz w:val="24"/>
          <w:szCs w:val="24"/>
        </w:rPr>
        <w:t xml:space="preserve"> «О государственной гражданской службе Российской Федерации» (Федеральный закон от 11.07.2011 № 204-ФЗ)</w:t>
      </w:r>
      <w:r>
        <w:rPr>
          <w:rFonts w:ascii="Times New Roman" w:hAnsi="Times New Roman"/>
          <w:sz w:val="24"/>
          <w:szCs w:val="24"/>
        </w:rPr>
        <w:t xml:space="preserve"> установлен следующий порядок присвоения классного чина</w:t>
      </w:r>
      <w:r w:rsidRPr="002F4998">
        <w:rPr>
          <w:rFonts w:ascii="Times New Roman" w:hAnsi="Times New Roman"/>
          <w:sz w:val="24"/>
          <w:szCs w:val="24"/>
        </w:rPr>
        <w:t>.</w:t>
      </w:r>
    </w:p>
    <w:p w:rsidR="006C3962" w:rsidRPr="002F4998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tbl>
      <w:tblPr>
        <w:tblW w:w="9356" w:type="dxa"/>
        <w:tblInd w:w="108" w:type="dxa"/>
        <w:tblBorders>
          <w:top w:val="thinThickSmallGap" w:sz="12" w:space="0" w:color="205867"/>
          <w:left w:val="thinThickSmallGap" w:sz="12" w:space="0" w:color="205867"/>
          <w:bottom w:val="thinThickSmallGap" w:sz="12" w:space="0" w:color="205867"/>
          <w:right w:val="thinThickSmallGap" w:sz="12" w:space="0" w:color="205867"/>
          <w:insideH w:val="thinThickSmallGap" w:sz="12" w:space="0" w:color="205867"/>
          <w:insideV w:val="thinThickSmallGap" w:sz="12" w:space="0" w:color="205867"/>
        </w:tblBorders>
        <w:tblLook w:val="01E0"/>
      </w:tblPr>
      <w:tblGrid>
        <w:gridCol w:w="3828"/>
        <w:gridCol w:w="5528"/>
      </w:tblGrid>
      <w:tr w:rsidR="006C3962" w:rsidRPr="002F4998" w:rsidTr="00D67100">
        <w:trPr>
          <w:trHeight w:val="247"/>
        </w:trPr>
        <w:tc>
          <w:tcPr>
            <w:tcW w:w="3828" w:type="dxa"/>
          </w:tcPr>
          <w:p w:rsidR="006C3962" w:rsidRPr="00AB76D1" w:rsidRDefault="006C3962" w:rsidP="00D67100">
            <w:pPr>
              <w:jc w:val="both"/>
              <w:rPr>
                <w:rFonts w:ascii="Times New Roman" w:hAnsi="Times New Roman"/>
                <w:i/>
                <w:sz w:val="18"/>
                <w:szCs w:val="18"/>
              </w:rPr>
            </w:pPr>
            <w:r w:rsidRPr="00AB76D1">
              <w:rPr>
                <w:rFonts w:ascii="Times New Roman" w:hAnsi="Times New Roman"/>
                <w:i/>
                <w:sz w:val="18"/>
                <w:szCs w:val="18"/>
              </w:rPr>
              <w:t>Порядок присвоения</w:t>
            </w:r>
          </w:p>
        </w:tc>
        <w:tc>
          <w:tcPr>
            <w:tcW w:w="5528" w:type="dxa"/>
          </w:tcPr>
          <w:p w:rsidR="006C3962" w:rsidRPr="006906E4" w:rsidRDefault="006C3962" w:rsidP="00D67100">
            <w:pPr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Категория должностей</w:t>
            </w:r>
          </w:p>
        </w:tc>
      </w:tr>
      <w:tr w:rsidR="006C3962" w:rsidRPr="002F4998" w:rsidTr="00D67100">
        <w:tc>
          <w:tcPr>
            <w:tcW w:w="3828" w:type="dxa"/>
          </w:tcPr>
          <w:p w:rsidR="006C3962" w:rsidRPr="00AB76D1" w:rsidRDefault="006C3962" w:rsidP="00D67100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 w:rsidRPr="00AB76D1">
              <w:rPr>
                <w:rFonts w:ascii="Times New Roman" w:hAnsi="Times New Roman"/>
                <w:i/>
                <w:sz w:val="18"/>
                <w:szCs w:val="18"/>
              </w:rPr>
              <w:t>экзамен не сдают, классный чин присваивается по заявлению о присвоении классного чинаотзыв для присвоения классного чина</w:t>
            </w:r>
          </w:p>
        </w:tc>
        <w:tc>
          <w:tcPr>
            <w:tcW w:w="5528" w:type="dxa"/>
          </w:tcPr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 xml:space="preserve">Специалисты; </w:t>
            </w:r>
          </w:p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Обеспечивающие специалисты;</w:t>
            </w:r>
          </w:p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Руководители (замещающие должности без ограничения срока полномочий).</w:t>
            </w:r>
          </w:p>
        </w:tc>
      </w:tr>
      <w:tr w:rsidR="006C3962" w:rsidRPr="002F4998" w:rsidTr="00D67100">
        <w:tc>
          <w:tcPr>
            <w:tcW w:w="3828" w:type="dxa"/>
          </w:tcPr>
          <w:p w:rsidR="006C3962" w:rsidRPr="00AB76D1" w:rsidRDefault="006C3962" w:rsidP="00D67100">
            <w:pPr>
              <w:rPr>
                <w:rFonts w:ascii="Times New Roman" w:hAnsi="Times New Roman"/>
                <w:i/>
                <w:sz w:val="18"/>
                <w:szCs w:val="18"/>
              </w:rPr>
            </w:pPr>
            <w:r w:rsidRPr="00AB76D1">
              <w:rPr>
                <w:rFonts w:ascii="Times New Roman" w:hAnsi="Times New Roman"/>
                <w:i/>
                <w:sz w:val="18"/>
                <w:szCs w:val="18"/>
              </w:rPr>
              <w:t>сдают экзамен, проводимый по заявлению о присвоении классного чина, классный чин присваивается по результатам квалификационного экзамена</w:t>
            </w:r>
          </w:p>
        </w:tc>
        <w:tc>
          <w:tcPr>
            <w:tcW w:w="5528" w:type="dxa"/>
          </w:tcPr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Помощники (советники);</w:t>
            </w:r>
          </w:p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Руководители (замещающие на определенный срок полномочий должности главной группы</w:t>
            </w:r>
          </w:p>
          <w:p w:rsidR="006C3962" w:rsidRPr="006906E4" w:rsidRDefault="006C3962" w:rsidP="00D67100">
            <w:pPr>
              <w:spacing w:after="0"/>
              <w:jc w:val="both"/>
              <w:rPr>
                <w:rFonts w:ascii="Times New Roman" w:hAnsi="Times New Roman"/>
                <w:i/>
                <w:sz w:val="20"/>
                <w:szCs w:val="20"/>
              </w:rPr>
            </w:pP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 xml:space="preserve"> должностей)</w:t>
            </w:r>
            <w:r>
              <w:rPr>
                <w:rFonts w:ascii="Times New Roman" w:hAnsi="Times New Roman"/>
                <w:i/>
                <w:sz w:val="20"/>
                <w:szCs w:val="20"/>
              </w:rPr>
              <w:t xml:space="preserve"> </w:t>
            </w:r>
            <w:r w:rsidRPr="006906E4">
              <w:rPr>
                <w:rFonts w:ascii="Times New Roman" w:hAnsi="Times New Roman"/>
                <w:i/>
                <w:sz w:val="20"/>
                <w:szCs w:val="20"/>
              </w:rPr>
              <w:t>Гражданский служащий, с которым заключен срочный служебный контракт.</w:t>
            </w:r>
          </w:p>
        </w:tc>
      </w:tr>
    </w:tbl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FA2663">
        <w:rPr>
          <w:rFonts w:ascii="Times New Roman" w:hAnsi="Times New Roman"/>
          <w:sz w:val="24"/>
          <w:szCs w:val="24"/>
        </w:rPr>
        <w:lastRenderedPageBreak/>
        <w:t>Квалификационный экзамен сдают только гражданские служащие, замещающие должности на определенный срок полномочий.</w:t>
      </w:r>
      <w:r>
        <w:rPr>
          <w:rFonts w:ascii="Times New Roman" w:hAnsi="Times New Roman"/>
          <w:sz w:val="24"/>
          <w:szCs w:val="24"/>
        </w:rPr>
        <w:t xml:space="preserve"> </w:t>
      </w:r>
      <w:r w:rsidRPr="00FA2663">
        <w:rPr>
          <w:rFonts w:ascii="Times New Roman" w:hAnsi="Times New Roman"/>
          <w:sz w:val="24"/>
          <w:szCs w:val="24"/>
        </w:rPr>
        <w:t>Квалификационный экзамен проводится по инициативе гражданского служащего (не позднее чем через 3 месяца после подачи им заявления о присвоении классного чина).</w:t>
      </w:r>
    </w:p>
    <w:p w:rsidR="006C3962" w:rsidRDefault="006C3962" w:rsidP="006C3962">
      <w:pPr>
        <w:spacing w:after="0" w:line="240" w:lineRule="auto"/>
        <w:jc w:val="both"/>
        <w:rPr>
          <w:rFonts w:ascii="Trebuchet MS" w:hAnsi="Trebuchet MS"/>
          <w:b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Вновь принятым на государственную гражданскую службу сотрудникам классный чин присваивается по истечение испытательного срока. В случае отсутствия у сотрудника испытательного срока классный чин присваивается после 3-х месяцев работы.</w:t>
      </w: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Pr="00994A2A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E4252F">
        <w:rPr>
          <w:rFonts w:ascii="Trebuchet MS" w:hAnsi="Trebuchet MS"/>
          <w:b/>
          <w:sz w:val="24"/>
          <w:szCs w:val="24"/>
        </w:rPr>
        <w:t>Обучение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ФАС России имеет хорошо разработанные и активно функционирующие программы обучения гражданских служащих в виде ежеквартальных семинаров-совещаний для впервые приятных на государственную гражданскую службу, дополнительного профессионально обучения, обучения в магистратуре или аспирантуре в крупнейших  вузах страны. За информацией об обучении обращайтесь в Управление государственной службы (отдел обучения). Служащие ФАС России в обязательном порядке направляются на обучение после приема на работу и в дальнейшем каждые три года.</w:t>
      </w: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i/>
          <w:sz w:val="24"/>
          <w:szCs w:val="24"/>
        </w:rPr>
      </w:pPr>
      <w:r w:rsidRPr="00E4252F">
        <w:rPr>
          <w:rFonts w:ascii="Trebuchet MS" w:hAnsi="Trebuchet MS"/>
          <w:b/>
          <w:sz w:val="24"/>
          <w:szCs w:val="24"/>
        </w:rPr>
        <w:t>Кадровый резерв</w:t>
      </w:r>
      <w:r>
        <w:rPr>
          <w:rFonts w:ascii="Trebuchet MS" w:hAnsi="Trebuchet MS"/>
          <w:b/>
          <w:sz w:val="24"/>
          <w:szCs w:val="24"/>
        </w:rPr>
        <w:t xml:space="preserve"> </w:t>
      </w:r>
    </w:p>
    <w:p w:rsidR="006C3962" w:rsidRDefault="006C3962" w:rsidP="006C3962">
      <w:pPr>
        <w:spacing w:before="120"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Кадровый резерв формируется для замещения вакантных должностей в ФАС России или в любом другом государственном органе в порядке должностного роста гражданского служащего</w:t>
      </w:r>
      <w:r w:rsidRPr="00211D31">
        <w:rPr>
          <w:rFonts w:ascii="Times New Roman" w:hAnsi="Times New Roman"/>
          <w:sz w:val="24"/>
          <w:szCs w:val="24"/>
        </w:rPr>
        <w:t>. При этом включение служащего в кадровый резерв осуществляется по результатам конкурса, проводим</w:t>
      </w:r>
      <w:r>
        <w:rPr>
          <w:rFonts w:ascii="Times New Roman" w:hAnsi="Times New Roman"/>
          <w:sz w:val="24"/>
          <w:szCs w:val="24"/>
        </w:rPr>
        <w:t>ого</w:t>
      </w:r>
      <w:r w:rsidRPr="00211D31">
        <w:rPr>
          <w:rFonts w:ascii="Times New Roman" w:hAnsi="Times New Roman"/>
          <w:sz w:val="24"/>
          <w:szCs w:val="24"/>
        </w:rPr>
        <w:t xml:space="preserve"> Конкурсной комиссией</w:t>
      </w:r>
      <w:r>
        <w:rPr>
          <w:rFonts w:ascii="Times New Roman" w:hAnsi="Times New Roman"/>
          <w:sz w:val="24"/>
          <w:szCs w:val="24"/>
        </w:rPr>
        <w:t xml:space="preserve"> ФАС России.</w:t>
      </w: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</w:p>
    <w:p w:rsidR="006C3962" w:rsidRPr="005A7A58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035117">
        <w:rPr>
          <w:rFonts w:ascii="Trebuchet MS" w:hAnsi="Trebuchet MS"/>
          <w:b/>
          <w:sz w:val="24"/>
          <w:szCs w:val="24"/>
        </w:rPr>
        <w:t>Учебный Центр</w:t>
      </w:r>
    </w:p>
    <w:p w:rsidR="006C3962" w:rsidRDefault="006C3962" w:rsidP="006C39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Открыт по Распоряжению</w:t>
      </w:r>
      <w:r w:rsidRPr="00035117">
        <w:rPr>
          <w:rFonts w:ascii="Times New Roman" w:hAnsi="Times New Roman"/>
          <w:sz w:val="24"/>
          <w:szCs w:val="24"/>
        </w:rPr>
        <w:t xml:space="preserve"> Правительства Российской Федерации </w:t>
      </w:r>
      <w:r>
        <w:rPr>
          <w:rFonts w:ascii="Times New Roman" w:hAnsi="Times New Roman"/>
          <w:sz w:val="24"/>
          <w:szCs w:val="24"/>
        </w:rPr>
        <w:t xml:space="preserve">от </w:t>
      </w:r>
      <w:r w:rsidRPr="00035117">
        <w:rPr>
          <w:rFonts w:ascii="Times New Roman" w:hAnsi="Times New Roman"/>
          <w:sz w:val="24"/>
          <w:szCs w:val="24"/>
        </w:rPr>
        <w:t>28 июля 2011 года</w:t>
      </w:r>
      <w:r>
        <w:rPr>
          <w:rFonts w:ascii="Times New Roman" w:hAnsi="Times New Roman"/>
          <w:sz w:val="24"/>
          <w:szCs w:val="24"/>
        </w:rPr>
        <w:t xml:space="preserve"> «О создание «</w:t>
      </w:r>
      <w:r w:rsidRPr="00035117">
        <w:rPr>
          <w:rFonts w:ascii="Times New Roman" w:hAnsi="Times New Roman"/>
          <w:sz w:val="24"/>
          <w:szCs w:val="24"/>
        </w:rPr>
        <w:t>Учебно-методического центра» Федеральной антимонопольн</w:t>
      </w:r>
      <w:r>
        <w:rPr>
          <w:rFonts w:ascii="Times New Roman" w:hAnsi="Times New Roman"/>
          <w:sz w:val="24"/>
          <w:szCs w:val="24"/>
        </w:rPr>
        <w:t>ой службы»</w:t>
      </w:r>
      <w:r w:rsidRPr="00035117">
        <w:rPr>
          <w:rFonts w:ascii="Times New Roman" w:hAnsi="Times New Roman"/>
          <w:sz w:val="24"/>
          <w:szCs w:val="24"/>
        </w:rPr>
        <w:t>.</w:t>
      </w:r>
      <w:r>
        <w:rPr>
          <w:rFonts w:ascii="Times New Roman" w:hAnsi="Times New Roman"/>
          <w:sz w:val="24"/>
          <w:szCs w:val="24"/>
        </w:rPr>
        <w:t xml:space="preserve"> Учебный ц</w:t>
      </w:r>
      <w:r w:rsidRPr="00035117">
        <w:rPr>
          <w:rFonts w:ascii="Times New Roman" w:hAnsi="Times New Roman"/>
          <w:sz w:val="24"/>
          <w:szCs w:val="24"/>
        </w:rPr>
        <w:t>ентр стал площадкой для единообразного понимания норм антимонопольного законодательства, законодательства о рекламе  и контроля государственного заказа с целью повышения эффективности совместной работы Центрального аппарата и 82 террито</w:t>
      </w:r>
      <w:r>
        <w:rPr>
          <w:rFonts w:ascii="Times New Roman" w:hAnsi="Times New Roman"/>
          <w:sz w:val="24"/>
          <w:szCs w:val="24"/>
        </w:rPr>
        <w:t>риальных антимонопольных органов</w:t>
      </w:r>
      <w:r w:rsidRPr="00035117">
        <w:rPr>
          <w:rFonts w:ascii="Times New Roman" w:hAnsi="Times New Roman"/>
          <w:sz w:val="24"/>
          <w:szCs w:val="24"/>
        </w:rPr>
        <w:t>, расположенных на всей территории России, по профилактике, пресечению и выявлению нарушений.</w:t>
      </w:r>
    </w:p>
    <w:p w:rsidR="006C3962" w:rsidRPr="00035117" w:rsidRDefault="006C3962" w:rsidP="006C39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5117">
        <w:rPr>
          <w:rFonts w:ascii="Times New Roman" w:hAnsi="Times New Roman"/>
          <w:sz w:val="24"/>
          <w:szCs w:val="24"/>
        </w:rPr>
        <w:t>На площ</w:t>
      </w:r>
      <w:r>
        <w:rPr>
          <w:rFonts w:ascii="Times New Roman" w:hAnsi="Times New Roman"/>
          <w:sz w:val="24"/>
          <w:szCs w:val="24"/>
        </w:rPr>
        <w:t>адке Учебного ц</w:t>
      </w:r>
      <w:r w:rsidRPr="00035117">
        <w:rPr>
          <w:rFonts w:ascii="Times New Roman" w:hAnsi="Times New Roman"/>
          <w:sz w:val="24"/>
          <w:szCs w:val="24"/>
        </w:rPr>
        <w:t>ентра ФАС Р</w:t>
      </w:r>
      <w:r>
        <w:rPr>
          <w:rFonts w:ascii="Times New Roman" w:hAnsi="Times New Roman"/>
          <w:sz w:val="24"/>
          <w:szCs w:val="24"/>
        </w:rPr>
        <w:t xml:space="preserve">оссии кроме учебных мероприятий </w:t>
      </w:r>
      <w:r w:rsidRPr="00035117"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</w:rPr>
        <w:t>(повышения квалификации)</w:t>
      </w:r>
      <w:r w:rsidRPr="00035117">
        <w:rPr>
          <w:rFonts w:ascii="Times New Roman" w:hAnsi="Times New Roman"/>
          <w:sz w:val="24"/>
          <w:szCs w:val="24"/>
        </w:rPr>
        <w:t xml:space="preserve"> проводятся конференции, семинары, совещания международного уровня, направленные на</w:t>
      </w:r>
      <w:r w:rsidRPr="00035117">
        <w:rPr>
          <w:rFonts w:ascii="Times New Roman" w:hAnsi="Times New Roman"/>
          <w:snapToGrid w:val="0"/>
          <w:sz w:val="24"/>
          <w:szCs w:val="24"/>
        </w:rPr>
        <w:t xml:space="preserve"> сближение антимонопольного законодательства России и стран СНГ, а также зарубежных стран для достижения лучших практических результатов в проведении конкурентной политики как на национальном, так и на международном уровнях. </w:t>
      </w:r>
    </w:p>
    <w:p w:rsidR="006C3962" w:rsidRPr="00035117" w:rsidRDefault="006C3962" w:rsidP="006C3962">
      <w:pPr>
        <w:spacing w:line="240" w:lineRule="auto"/>
        <w:jc w:val="both"/>
        <w:rPr>
          <w:rFonts w:ascii="Times New Roman" w:hAnsi="Times New Roman"/>
          <w:sz w:val="24"/>
          <w:szCs w:val="24"/>
        </w:rPr>
      </w:pPr>
      <w:r w:rsidRPr="00035117">
        <w:rPr>
          <w:rFonts w:ascii="Times New Roman" w:hAnsi="Times New Roman"/>
          <w:sz w:val="24"/>
          <w:szCs w:val="24"/>
        </w:rPr>
        <w:t xml:space="preserve">По вопросам деятельности </w:t>
      </w:r>
      <w:r>
        <w:rPr>
          <w:rFonts w:ascii="Times New Roman" w:hAnsi="Times New Roman"/>
          <w:sz w:val="24"/>
          <w:szCs w:val="24"/>
        </w:rPr>
        <w:t xml:space="preserve">Учебного центра </w:t>
      </w:r>
      <w:r w:rsidRPr="00035117">
        <w:rPr>
          <w:rFonts w:ascii="Times New Roman" w:hAnsi="Times New Roman"/>
          <w:sz w:val="24"/>
          <w:szCs w:val="24"/>
        </w:rPr>
        <w:t xml:space="preserve">и участия в мероприятиях обращаться в отдел организации обучения Управления государственной службы ФАС России или в «Учебно-методический центр ФАС России» в г. Казани  </w:t>
      </w:r>
      <w:r w:rsidRPr="00035117">
        <w:rPr>
          <w:rFonts w:ascii="Times New Roman" w:hAnsi="Times New Roman"/>
          <w:sz w:val="24"/>
          <w:szCs w:val="24"/>
          <w:lang w:val="en-US"/>
        </w:rPr>
        <w:t>emc</w:t>
      </w:r>
      <w:r w:rsidRPr="00035117">
        <w:rPr>
          <w:rFonts w:ascii="Times New Roman" w:hAnsi="Times New Roman"/>
          <w:sz w:val="24"/>
          <w:szCs w:val="24"/>
        </w:rPr>
        <w:t>.</w:t>
      </w:r>
      <w:r w:rsidRPr="00035117">
        <w:rPr>
          <w:rFonts w:ascii="Times New Roman" w:hAnsi="Times New Roman"/>
          <w:sz w:val="24"/>
          <w:szCs w:val="24"/>
          <w:lang w:val="en-US"/>
        </w:rPr>
        <w:t>fas</w:t>
      </w:r>
      <w:r w:rsidRPr="00035117">
        <w:rPr>
          <w:rFonts w:ascii="Times New Roman" w:hAnsi="Times New Roman"/>
          <w:sz w:val="24"/>
          <w:szCs w:val="24"/>
        </w:rPr>
        <w:t>.</w:t>
      </w:r>
      <w:r w:rsidRPr="00035117">
        <w:rPr>
          <w:rFonts w:ascii="Times New Roman" w:hAnsi="Times New Roman"/>
          <w:sz w:val="24"/>
          <w:szCs w:val="24"/>
          <w:lang w:val="en-US"/>
        </w:rPr>
        <w:t>gov</w:t>
      </w:r>
      <w:r w:rsidRPr="00035117">
        <w:rPr>
          <w:rFonts w:ascii="Times New Roman" w:hAnsi="Times New Roman"/>
          <w:sz w:val="24"/>
          <w:szCs w:val="24"/>
        </w:rPr>
        <w:t>.</w:t>
      </w:r>
      <w:r w:rsidRPr="00035117">
        <w:rPr>
          <w:rFonts w:ascii="Times New Roman" w:hAnsi="Times New Roman"/>
          <w:sz w:val="24"/>
          <w:szCs w:val="24"/>
          <w:lang w:val="en-US"/>
        </w:rPr>
        <w:t>ru</w:t>
      </w: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i/>
          <w:sz w:val="24"/>
          <w:szCs w:val="24"/>
        </w:rPr>
      </w:pPr>
    </w:p>
    <w:p w:rsidR="006C3962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i/>
          <w:sz w:val="24"/>
          <w:szCs w:val="24"/>
        </w:rPr>
      </w:pPr>
    </w:p>
    <w:p w:rsidR="006C3962" w:rsidRPr="005A7A58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i/>
          <w:sz w:val="24"/>
          <w:szCs w:val="24"/>
        </w:rPr>
      </w:pPr>
    </w:p>
    <w:p w:rsidR="006C3962" w:rsidRPr="00E4252F" w:rsidRDefault="006C3962" w:rsidP="006C3962">
      <w:pPr>
        <w:spacing w:before="120" w:after="120" w:line="240" w:lineRule="auto"/>
        <w:jc w:val="both"/>
        <w:rPr>
          <w:rFonts w:ascii="Trebuchet MS" w:hAnsi="Trebuchet MS"/>
          <w:b/>
          <w:sz w:val="24"/>
          <w:szCs w:val="24"/>
        </w:rPr>
      </w:pPr>
      <w:r w:rsidRPr="00E4252F">
        <w:rPr>
          <w:rFonts w:ascii="Trebuchet MS" w:hAnsi="Trebuchet MS"/>
          <w:b/>
          <w:sz w:val="24"/>
          <w:szCs w:val="24"/>
        </w:rPr>
        <w:lastRenderedPageBreak/>
        <w:t>Система оплаты труда</w:t>
      </w:r>
    </w:p>
    <w:p w:rsidR="006C3962" w:rsidRPr="00861555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В соответствии с федеральным законом, систему оплаты труда гражданского служащего можно структурировать следующим образом: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6C3962" w:rsidRDefault="00587836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587836">
        <w:rPr>
          <w:rFonts w:ascii="Times New Roman" w:hAnsi="Times New Roman"/>
          <w:noProof/>
          <w:sz w:val="24"/>
          <w:szCs w:val="24"/>
        </w:rPr>
        <w:pict>
          <v:rect id="_x0000_s1371" style="position:absolute;left:0;text-align:left;margin-left:-5.55pt;margin-top:2.65pt;width:251.6pt;height:53.6pt;z-index:251660800">
            <v:textbox style="mso-next-textbox:#_x0000_s1371">
              <w:txbxContent>
                <w:p w:rsidR="006C3962" w:rsidRPr="00E4252F" w:rsidRDefault="006C3962" w:rsidP="006C3962">
                  <w:pPr>
                    <w:spacing w:before="120" w:after="0" w:line="240" w:lineRule="auto"/>
                    <w:jc w:val="both"/>
                    <w:rPr>
                      <w:rFonts w:ascii="Trebuchet MS" w:hAnsi="Trebuchet MS"/>
                      <w:b/>
                      <w:sz w:val="24"/>
                      <w:szCs w:val="24"/>
                    </w:rPr>
                  </w:pPr>
                  <w:r w:rsidRPr="00E4252F">
                    <w:rPr>
                      <w:rFonts w:ascii="Trebuchet MS" w:hAnsi="Trebuchet MS"/>
                      <w:b/>
                      <w:sz w:val="24"/>
                      <w:szCs w:val="24"/>
                    </w:rPr>
                    <w:t>Премии</w:t>
                  </w:r>
                </w:p>
                <w:p w:rsidR="006C3962" w:rsidRPr="00E4252F" w:rsidRDefault="006C3962" w:rsidP="006C3962">
                  <w:pPr>
                    <w:spacing w:before="120" w:after="0" w:line="240" w:lineRule="auto"/>
                    <w:jc w:val="both"/>
                    <w:rPr>
                      <w:rFonts w:ascii="Trebuchet MS" w:hAnsi="Trebuchet MS"/>
                      <w:b/>
                      <w:sz w:val="24"/>
                      <w:szCs w:val="24"/>
                    </w:rPr>
                  </w:pPr>
                  <w:r w:rsidRPr="00E4252F">
                    <w:rPr>
                      <w:rFonts w:ascii="Trebuchet MS" w:hAnsi="Trebuchet MS"/>
                      <w:b/>
                      <w:sz w:val="24"/>
                      <w:szCs w:val="24"/>
                    </w:rPr>
                    <w:t>Денежное поощрение</w:t>
                  </w:r>
                </w:p>
              </w:txbxContent>
            </v:textbox>
          </v:rect>
        </w:pict>
      </w:r>
    </w:p>
    <w:p w:rsidR="006C3962" w:rsidRDefault="00587836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587836">
        <w:rPr>
          <w:rFonts w:ascii="Times New Roman" w:hAnsi="Times New Roman"/>
          <w:noProof/>
          <w:sz w:val="24"/>
          <w:szCs w:val="24"/>
        </w:rPr>
        <w:pict>
          <v:shapetype id="_x0000_t88" coordsize="21600,21600" o:spt="88" adj="1800,10800" path="m,qx10800@0l10800@2qy21600@11,10800@3l10800@1qy,21600e" filled="f">
            <v:formulas>
              <v:f eqn="val #0"/>
              <v:f eqn="sum 21600 0 #0"/>
              <v:f eqn="sum #1 0 #0"/>
              <v:f eqn="sum #1 #0 0"/>
              <v:f eqn="prod #0 9598 32768"/>
              <v:f eqn="sum 21600 0 @4"/>
              <v:f eqn="sum 21600 0 #1"/>
              <v:f eqn="min #1 @6"/>
              <v:f eqn="prod @7 1 2"/>
              <v:f eqn="prod #0 2 1"/>
              <v:f eqn="sum 21600 0 @9"/>
              <v:f eqn="val #1"/>
            </v:formulas>
            <v:path arrowok="t" o:connecttype="custom" o:connectlocs="0,0;21600,@11;0,21600" textboxrect="0,@4,7637,@5"/>
            <v:handles>
              <v:h position="center,#0" yrange="0,@8"/>
              <v:h position="bottomRight,#1" yrange="@9,@10"/>
            </v:handles>
          </v:shapetype>
          <v:shape id="_x0000_s1372" type="#_x0000_t88" style="position:absolute;left:0;text-align:left;margin-left:272.35pt;margin-top:2.35pt;width:10.85pt;height:161.25pt;z-index:251661824"/>
        </w:pict>
      </w: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587836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587836">
        <w:rPr>
          <w:rFonts w:ascii="Times New Roman" w:hAnsi="Times New Roman"/>
          <w:noProof/>
          <w:sz w:val="24"/>
          <w:szCs w:val="24"/>
        </w:rPr>
        <w:pict>
          <v:rect id="_x0000_s1373" style="position:absolute;left:0;text-align:left;margin-left:302.7pt;margin-top:.1pt;width:122.8pt;height:42.75pt;z-index:251662848">
            <v:textbox style="mso-next-textbox:#_x0000_s1373">
              <w:txbxContent>
                <w:p w:rsidR="006C3962" w:rsidRPr="002A0BB7" w:rsidRDefault="006C3962" w:rsidP="006C3962">
                  <w:pPr>
                    <w:spacing w:before="120" w:after="0" w:line="240" w:lineRule="auto"/>
                    <w:jc w:val="both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2A0BB7">
                    <w:rPr>
                      <w:rFonts w:ascii="Trebuchet MS" w:hAnsi="Trebuchet MS"/>
                      <w:b/>
                      <w:sz w:val="20"/>
                      <w:szCs w:val="20"/>
                    </w:rPr>
                    <w:t>Единое денежное вознаграждение</w:t>
                  </w:r>
                </w:p>
              </w:txbxContent>
            </v:textbox>
          </v:rect>
        </w:pict>
      </w:r>
      <w:r w:rsidRPr="00587836">
        <w:rPr>
          <w:rFonts w:ascii="Times New Roman" w:hAnsi="Times New Roman"/>
          <w:noProof/>
          <w:sz w:val="24"/>
          <w:szCs w:val="24"/>
        </w:rPr>
        <w:pict>
          <v:rect id="_x0000_s1370" style="position:absolute;left:0;text-align:left;margin-left:-5.55pt;margin-top:16.45pt;width:251.25pt;height:98.25pt;z-index:251659776">
            <v:textbox style="mso-next-textbox:#_x0000_s1370">
              <w:txbxContent>
                <w:p w:rsidR="006C3962" w:rsidRPr="002A0BB7" w:rsidRDefault="006C3962" w:rsidP="006C3962">
                  <w:pPr>
                    <w:spacing w:before="120" w:after="0" w:line="240" w:lineRule="auto"/>
                    <w:jc w:val="both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2A0BB7">
                    <w:rPr>
                      <w:rFonts w:ascii="Trebuchet MS" w:hAnsi="Trebuchet MS"/>
                      <w:b/>
                      <w:sz w:val="20"/>
                      <w:szCs w:val="20"/>
                    </w:rPr>
                    <w:t xml:space="preserve">Должностной оклад </w:t>
                  </w:r>
                </w:p>
                <w:p w:rsidR="006C3962" w:rsidRPr="002A0BB7" w:rsidRDefault="006C3962" w:rsidP="006C3962">
                  <w:pPr>
                    <w:spacing w:before="120" w:after="0" w:line="240" w:lineRule="auto"/>
                    <w:jc w:val="both"/>
                    <w:rPr>
                      <w:rFonts w:ascii="Trebuchet MS" w:hAnsi="Trebuchet MS"/>
                      <w:b/>
                      <w:sz w:val="20"/>
                      <w:szCs w:val="20"/>
                    </w:rPr>
                  </w:pPr>
                  <w:r w:rsidRPr="002A0BB7">
                    <w:rPr>
                      <w:rFonts w:ascii="Trebuchet MS" w:hAnsi="Trebuchet MS"/>
                      <w:b/>
                      <w:sz w:val="20"/>
                      <w:szCs w:val="20"/>
                    </w:rPr>
                    <w:t>Оклад за классный чин</w:t>
                  </w:r>
                </w:p>
                <w:p w:rsidR="006C3962" w:rsidRPr="002A0BB7" w:rsidRDefault="006C3962" w:rsidP="006C3962">
                  <w:pPr>
                    <w:spacing w:before="120" w:after="0" w:line="240" w:lineRule="auto"/>
                    <w:rPr>
                      <w:rFonts w:ascii="Trebuchet MS" w:hAnsi="Trebuchet MS"/>
                      <w:sz w:val="20"/>
                      <w:szCs w:val="20"/>
                    </w:rPr>
                  </w:pPr>
                  <w:r w:rsidRPr="002A0BB7">
                    <w:rPr>
                      <w:rFonts w:ascii="Trebuchet MS" w:hAnsi="Trebuchet MS"/>
                      <w:b/>
                      <w:sz w:val="20"/>
                      <w:szCs w:val="20"/>
                    </w:rPr>
                    <w:t>Надбавки</w:t>
                  </w:r>
                  <w:r w:rsidRPr="002A0BB7">
                    <w:rPr>
                      <w:rFonts w:ascii="Trebuchet MS" w:hAnsi="Trebuchet MS"/>
                      <w:sz w:val="20"/>
                      <w:szCs w:val="20"/>
                    </w:rPr>
                    <w:t xml:space="preserve"> (</w:t>
                  </w:r>
                  <w:r w:rsidRPr="002A0BB7">
                    <w:rPr>
                      <w:rFonts w:ascii="Times New Roman" w:hAnsi="Times New Roman"/>
                      <w:sz w:val="20"/>
                      <w:szCs w:val="20"/>
                    </w:rPr>
                    <w:t>за выслугу лет, особые условия, работу со сведениями, составляющими государственную тайну</w:t>
                  </w:r>
                  <w:r w:rsidRPr="002A0BB7">
                    <w:rPr>
                      <w:rFonts w:ascii="Trebuchet MS" w:hAnsi="Trebuchet MS"/>
                      <w:sz w:val="20"/>
                      <w:szCs w:val="20"/>
                    </w:rPr>
                    <w:t>)</w:t>
                  </w:r>
                </w:p>
              </w:txbxContent>
            </v:textbox>
          </v:rect>
        </w:pict>
      </w: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2A0BB7">
        <w:rPr>
          <w:rFonts w:ascii="Times New Roman" w:hAnsi="Times New Roman"/>
          <w:sz w:val="24"/>
          <w:szCs w:val="24"/>
        </w:rPr>
        <w:t>В ФАС России</w:t>
      </w:r>
      <w:r>
        <w:rPr>
          <w:rFonts w:ascii="Times New Roman" w:hAnsi="Times New Roman"/>
          <w:sz w:val="24"/>
          <w:szCs w:val="24"/>
        </w:rPr>
        <w:t xml:space="preserve"> </w:t>
      </w:r>
      <w:r w:rsidRPr="002A0BB7">
        <w:rPr>
          <w:rFonts w:ascii="Times New Roman" w:hAnsi="Times New Roman"/>
          <w:sz w:val="24"/>
          <w:szCs w:val="24"/>
        </w:rPr>
        <w:t>заработная плата выплачивается не реже, чем каждые полмесяца</w:t>
      </w:r>
      <w:r>
        <w:rPr>
          <w:rFonts w:ascii="Times New Roman" w:hAnsi="Times New Roman"/>
          <w:sz w:val="24"/>
          <w:szCs w:val="24"/>
        </w:rPr>
        <w:t>.</w:t>
      </w:r>
      <w:r w:rsidRPr="002A0BB7">
        <w:rPr>
          <w:rFonts w:ascii="Times New Roman" w:hAnsi="Times New Roman"/>
          <w:sz w:val="24"/>
          <w:szCs w:val="24"/>
        </w:rPr>
        <w:t xml:space="preserve"> </w:t>
      </w: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Pr="00A36C18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A36C18">
        <w:rPr>
          <w:rFonts w:ascii="TrebuchetMS-Bold" w:hAnsi="TrebuchetMS-Bold" w:cs="TrebuchetMS-Bold"/>
          <w:b/>
          <w:bCs/>
          <w:sz w:val="36"/>
          <w:szCs w:val="36"/>
        </w:rPr>
        <w:t>Профилактика коррупционных правонарушений</w:t>
      </w:r>
    </w:p>
    <w:p w:rsidR="006C3962" w:rsidRPr="00A36C18" w:rsidRDefault="00587836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836">
        <w:rPr>
          <w:rFonts w:ascii="Times New Roman" w:hAnsi="Times New Roman"/>
          <w:noProof/>
          <w:sz w:val="24"/>
          <w:szCs w:val="24"/>
          <w:lang w:val="en-US" w:eastAsia="en-US"/>
        </w:rPr>
        <w:pict>
          <v:line id="_x0000_s1378" style="position:absolute;left:0;text-align:left;z-index:251667968;mso-wrap-edited:f" from="2pt,8.1pt" to="470pt,8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Федеральная антимонопольная служба в силу требований российского законодательства и в рамках своей компетенции принимает активное участие в деятельности, направленной на противодействие коррупции, выявление и последующее устранение причин и условий ее проявления. В соответствии с Федеральным законом от 25 декабря 2008 г. № 273-ФЗ «О противодействии коррупции» правовую основу противодействия коррупции составляют Конституция Российской Федерации, федеральные конституционные законы, общепризнанные принципы и нормы международного права и международные договоры Российской Федерации, федеральные законы, нормативные правовые акты Президента Российской Федерации, а также нормативные правовые акты Правительства Российской Федерации, нормативные правовые акты иных федеральных органов государственной власти, нормативные правовые акты органов государственной власти субъектов Российской Федерации и муниципальные правовые акты.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Профилактика коррупционных правонарушений в центральном аппарате ФАС России относится к компетенции Управления государственной службы. В территориальных органах ФАС России данные обязанности закреплены также за руководителями территориальных органов и должностными лицами, ответственными за кадровую работу и внесены в их должностные регламенты. Отдел по противодействию коррупции в ФАС России создан в соответствии с пунктом 3 Указа Президента Российской Федерации от 21.09.2009 №1065 «О проверке достоверности и полноты сведений, представляемых гражданами, претендующими на замещение должностей федеральной государственной службы, и федеральными государственными служащими, и соблюдения федеральными государственными служащими требований к служебному поведению» и является структурным подразделением Управления государственной службы ФАС России. 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lastRenderedPageBreak/>
        <w:t>Основными задачами отдела по противодействию коррупции и уполномоченных должностных лиц в территориальных органах ФАС России является профилактика коррупционных и иных правонарушений в деятельности федеральных государственных гражданских служащих  ФАС России, а также обеспечение деятельности ФАС России по соблюдению гражданскими служащими запретов, ограничений, обязанностей и требований к служебному поведению, правовое просвещение, недопущение на службу в ФАС России граждан не соответствующих антикоррупционным требованиям.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 xml:space="preserve">Основной принцип антикоррупционной политики – неотвратимость наказания за коррупционные правонарушения. 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Цель – формирование общественной атмосферы неприятия коррупции.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6C18">
        <w:rPr>
          <w:rFonts w:ascii="Times New Roman" w:hAnsi="Times New Roman"/>
          <w:b/>
          <w:sz w:val="24"/>
          <w:szCs w:val="24"/>
        </w:rPr>
        <w:t>Главное, чего нельзя делать гражданскому  служащему: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Участвовать на платной основе в деятельности органа управления коммерческой организацией.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Осуществлять предпринимательскую деятельность.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Исполнять неправомерное поручение.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Получать подарки в связи с исполнением должностных обязанностей.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Приобретать ценные бумаги, по которым может быть получен доход.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Разглашать служебную информацию.</w:t>
      </w:r>
    </w:p>
    <w:p w:rsidR="006C3962" w:rsidRPr="00A36C18" w:rsidRDefault="006C3962" w:rsidP="006C3962">
      <w:pPr>
        <w:numPr>
          <w:ilvl w:val="0"/>
          <w:numId w:val="20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Допускать конфликтные ситуации, способные нанести ущерб его репутации или авторитету государственного органа.</w:t>
      </w: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C3962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b/>
          <w:sz w:val="24"/>
          <w:szCs w:val="24"/>
        </w:rPr>
      </w:pPr>
      <w:r w:rsidRPr="00A36C18">
        <w:rPr>
          <w:rFonts w:ascii="Times New Roman" w:hAnsi="Times New Roman"/>
          <w:b/>
          <w:sz w:val="24"/>
          <w:szCs w:val="24"/>
        </w:rPr>
        <w:t>Главное, что необходимо знать и в обязательном порядке исполнять гражданскому служащему ФАС России: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Уведомлять представителя нанимателя, органы прокуратуры, правоохранительные органы, обо всех случаях склонения к совершению коррупционных правонарушений.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Представлять достоверные и полные сведения о доходах, об имуществе и обязательствах имущественного характера (свои, супруга и несовершеннолетних детей), а в случаях, установленных законодательством Российской Федерации, и сведения о расходах.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Принимать меры по предотвращению и (или) урегулированию конфликта интересов, стороной которого он является (Уведомлять представителя нанимателя о возможном конфликте интересов).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Предварительно уведомлять представителя нанимателя о выполнении иной оплачиваемой работы.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Соблюдать установленные правила публичных выступлений и предоставления служебной информации.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Сообщать в Управление государственной службы о выходе из гражданства Российской Федерации или о приобретении гражданства другого государства.</w:t>
      </w:r>
    </w:p>
    <w:p w:rsidR="006C3962" w:rsidRPr="00A36C18" w:rsidRDefault="006C3962" w:rsidP="006C3962">
      <w:pPr>
        <w:numPr>
          <w:ilvl w:val="0"/>
          <w:numId w:val="19"/>
        </w:num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Соблюдать служебный распорядок, установленный в  ФАС России.</w:t>
      </w:r>
    </w:p>
    <w:p w:rsidR="006C3962" w:rsidRPr="00A36C18" w:rsidRDefault="006C3962" w:rsidP="006C3962">
      <w:pPr>
        <w:spacing w:after="0" w:line="240" w:lineRule="auto"/>
        <w:ind w:left="1069"/>
        <w:jc w:val="both"/>
        <w:rPr>
          <w:rFonts w:ascii="Times New Roman" w:hAnsi="Times New Roman"/>
          <w:sz w:val="24"/>
          <w:szCs w:val="24"/>
        </w:rPr>
      </w:pPr>
    </w:p>
    <w:p w:rsidR="006C3962" w:rsidRPr="00A36C18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Информация о деятельности ФАС России по противодействию коррупции размещена на сайте ФАС России в подразделе «Противодействие коррупции».</w:t>
      </w:r>
    </w:p>
    <w:p w:rsidR="006C3962" w:rsidRDefault="006C3962" w:rsidP="006C3962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 w:rsidRPr="00A36C18">
        <w:rPr>
          <w:rFonts w:ascii="Times New Roman" w:hAnsi="Times New Roman"/>
          <w:sz w:val="24"/>
          <w:szCs w:val="24"/>
        </w:rPr>
        <w:t>По всем вопросам, связанным с профилактикой коррупционных и иных правонарушений в ФАС России гражданские служащие могут обращаться в отдел по противодействию коррупции (каб. № 510 «д» и № 512 «д»).</w:t>
      </w:r>
    </w:p>
    <w:p w:rsidR="006C3962" w:rsidRPr="00772290" w:rsidRDefault="006C3962" w:rsidP="006C3962">
      <w:pPr>
        <w:rPr>
          <w:rFonts w:ascii="Times New Roman" w:eastAsia="Calibri" w:hAnsi="Times New Roman"/>
          <w:sz w:val="24"/>
          <w:szCs w:val="24"/>
          <w:lang w:eastAsia="en-US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</w:p>
    <w:p w:rsidR="006C3962" w:rsidRPr="006466B6" w:rsidRDefault="006C3962" w:rsidP="006C3962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6466B6">
        <w:rPr>
          <w:rFonts w:ascii="TrebuchetMS-Bold" w:hAnsi="TrebuchetMS-Bold" w:cs="TrebuchetMS-Bold"/>
          <w:b/>
          <w:bCs/>
          <w:sz w:val="36"/>
          <w:szCs w:val="36"/>
        </w:rPr>
        <w:lastRenderedPageBreak/>
        <w:t>Традиции и праздники</w:t>
      </w:r>
    </w:p>
    <w:p w:rsidR="006C3962" w:rsidRDefault="00587836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836">
        <w:rPr>
          <w:rFonts w:ascii="Times New Roman" w:hAnsi="Times New Roman"/>
          <w:noProof/>
          <w:sz w:val="24"/>
          <w:szCs w:val="24"/>
          <w:lang w:val="en-US" w:eastAsia="en-US"/>
        </w:rPr>
        <w:pict>
          <v:line id="_x0000_s1376" style="position:absolute;left:0;text-align:left;z-index:251665920;mso-wrap-edited:f" from="2pt,8.1pt" to="470pt,8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6C3962" w:rsidRDefault="006C3962" w:rsidP="006C396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В ФАС России работает дружный коллектив, которым мы все гордимся. При относительно небольшом возрасте нашей службы, в ней уже сформировались традиции совместного отдыха – как организованного службой, так и самими коллегами по отделам и управлениям. </w:t>
      </w:r>
    </w:p>
    <w:p w:rsidR="006C3962" w:rsidRDefault="006C3962" w:rsidP="006C396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Наиболее популярным праздником является Новый год, когда все мы подводим итоги уходящего года и строим планы на следующий.</w:t>
      </w:r>
    </w:p>
    <w:p w:rsidR="006C3962" w:rsidRDefault="006C3962" w:rsidP="006C3962">
      <w:pPr>
        <w:spacing w:after="12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Большое внимание в нашей службе уделяется спортивным мероприятиям. Во многих территориальных органах и в центральном аппарате есть свои футбольные команды, проводятся спортивные соревнования.</w:t>
      </w:r>
    </w:p>
    <w:p w:rsidR="006C3962" w:rsidRPr="0012582A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b/>
          <w:sz w:val="24"/>
          <w:szCs w:val="24"/>
        </w:rPr>
        <w:t>День основания первого антимонопольного органа считается днем рождения нашей службы</w:t>
      </w:r>
      <w:r>
        <w:rPr>
          <w:rFonts w:ascii="Times New Roman" w:hAnsi="Times New Roman"/>
          <w:b/>
          <w:sz w:val="24"/>
          <w:szCs w:val="24"/>
        </w:rPr>
        <w:t xml:space="preserve"> -</w:t>
      </w:r>
      <w:r w:rsidRPr="0012582A">
        <w:rPr>
          <w:rFonts w:ascii="Times New Roman" w:hAnsi="Times New Roman"/>
          <w:sz w:val="24"/>
          <w:szCs w:val="24"/>
        </w:rPr>
        <w:t xml:space="preserve"> 14 июля 1990</w:t>
      </w:r>
      <w:r>
        <w:rPr>
          <w:rFonts w:ascii="Times New Roman" w:hAnsi="Times New Roman"/>
          <w:sz w:val="24"/>
          <w:szCs w:val="24"/>
        </w:rPr>
        <w:t xml:space="preserve"> года</w:t>
      </w:r>
      <w:r w:rsidRPr="0012582A">
        <w:rPr>
          <w:rFonts w:ascii="Times New Roman" w:hAnsi="Times New Roman"/>
          <w:sz w:val="24"/>
          <w:szCs w:val="24"/>
        </w:rPr>
        <w:t xml:space="preserve"> – дата основания антимонопольного органа – образован Государственный комитет РСФСР по антимонопольной политике и поддержке новых экономических структ</w:t>
      </w:r>
      <w:r>
        <w:rPr>
          <w:rFonts w:ascii="Times New Roman" w:hAnsi="Times New Roman"/>
          <w:sz w:val="24"/>
          <w:szCs w:val="24"/>
        </w:rPr>
        <w:t>ур. У территориальных органов</w:t>
      </w:r>
      <w:r w:rsidRPr="0012582A">
        <w:rPr>
          <w:rFonts w:ascii="Times New Roman" w:hAnsi="Times New Roman"/>
          <w:sz w:val="24"/>
          <w:szCs w:val="24"/>
        </w:rPr>
        <w:t xml:space="preserve"> ФАС России также есть традиция отмечать день их основания</w:t>
      </w:r>
      <w:r>
        <w:rPr>
          <w:rFonts w:ascii="Times New Roman" w:hAnsi="Times New Roman"/>
          <w:sz w:val="24"/>
          <w:szCs w:val="24"/>
        </w:rPr>
        <w:t>.</w:t>
      </w:r>
    </w:p>
    <w:p w:rsidR="006C3962" w:rsidRDefault="006C3962" w:rsidP="006C3962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:rsidR="006C3962" w:rsidRDefault="006C3962" w:rsidP="006C3962">
      <w:pPr>
        <w:spacing w:after="0" w:line="240" w:lineRule="auto"/>
        <w:jc w:val="both"/>
        <w:rPr>
          <w:rFonts w:ascii="Trebuchet MS" w:hAnsi="Trebuchet MS"/>
          <w:sz w:val="24"/>
          <w:szCs w:val="24"/>
        </w:rPr>
      </w:pPr>
    </w:p>
    <w:p w:rsidR="006C3962" w:rsidRPr="000A14CF" w:rsidRDefault="006C3962" w:rsidP="006C3962">
      <w:pPr>
        <w:spacing w:after="0" w:line="240" w:lineRule="auto"/>
        <w:rPr>
          <w:rFonts w:ascii="Times New Roman" w:hAnsi="Times New Roman"/>
          <w:b/>
          <w:sz w:val="24"/>
          <w:szCs w:val="24"/>
        </w:rPr>
      </w:pPr>
      <w:r w:rsidRPr="000A14CF">
        <w:rPr>
          <w:rFonts w:ascii="Times New Roman" w:hAnsi="Times New Roman"/>
          <w:b/>
          <w:sz w:val="24"/>
          <w:szCs w:val="24"/>
        </w:rPr>
        <w:t>Наши значимые даты</w:t>
      </w:r>
    </w:p>
    <w:p w:rsidR="006C3962" w:rsidRPr="0012582A" w:rsidRDefault="006C3962" w:rsidP="006C3962">
      <w:pPr>
        <w:spacing w:after="0" w:line="240" w:lineRule="auto"/>
        <w:jc w:val="both"/>
        <w:rPr>
          <w:rFonts w:ascii="Times New Roman" w:hAnsi="Times New Roman"/>
          <w:sz w:val="24"/>
          <w:szCs w:val="24"/>
          <w:lang w:val="en-US"/>
        </w:rPr>
      </w:pP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 xml:space="preserve">9 марта 2004 – образована Федеральная антимонопольная служба; 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13 марта 2006 – принята действующая редакция закона «О рекламе»;</w:t>
      </w:r>
    </w:p>
    <w:p w:rsidR="006C3962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22 марта 1990 – принят первый антимонопольный закон – «О конкуренции и ограничении монополистической деятельности на товарных рынках»;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31 марта 1999 – принят ФЗ «О газоснабжении в Российской Федерации»;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29 апреля 2008 – принят ФЗ «О порядке осуществления иностранных инвестиций в хозяйственные общества, имеющие стратегическое значение для обеспечения обороны страны и безопасности государства»;</w:t>
      </w:r>
    </w:p>
    <w:p w:rsidR="006C3962" w:rsidRDefault="006C3962" w:rsidP="006C396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18 июля 1995 – принят первый закон «О рекламе»;</w:t>
      </w:r>
    </w:p>
    <w:p w:rsidR="006C3962" w:rsidRPr="0012582A" w:rsidRDefault="006C3962" w:rsidP="006C3962">
      <w:pPr>
        <w:numPr>
          <w:ilvl w:val="0"/>
          <w:numId w:val="18"/>
        </w:numPr>
        <w:autoSpaceDE w:val="0"/>
        <w:autoSpaceDN w:val="0"/>
        <w:adjustRightInd w:val="0"/>
        <w:spacing w:after="0" w:line="240" w:lineRule="auto"/>
        <w:ind w:left="426"/>
        <w:contextualSpacing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18 июля 2011 – принят ФЗ «О закупках товаров, работ, услуг отдельными видами юридических лиц»;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21 июля 2006 – принят ФЗ «О размещении заказов на поставки товаров, выполнение работ, оказание услуг для государственных и муниципальных нужд», коренным образом изменивший систему госзаказа в РФ (действует с 1 января 2007 г.);</w:t>
      </w:r>
    </w:p>
    <w:p w:rsidR="006C3962" w:rsidRPr="008F7736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8F7736">
        <w:rPr>
          <w:rFonts w:ascii="Times New Roman" w:hAnsi="Times New Roman"/>
          <w:sz w:val="24"/>
          <w:szCs w:val="24"/>
        </w:rPr>
        <w:t>26 июля 2006 – принят действующий закон «О защите конкуренции»;(26 октября 2006 года вступил в силу);</w:t>
      </w:r>
    </w:p>
    <w:p w:rsidR="006C3962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17 августа 1995 – принят ФЗ «О естественных монополиях»;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10 сентября 1990 – начало деятельности ГКАП России;</w:t>
      </w:r>
    </w:p>
    <w:p w:rsidR="006C3962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17 октября 1991 – приказом ГКАП РФ образованы территориальные антимонопольные органы;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4 ноября 2007  – принят ФЗ </w:t>
      </w:r>
      <w:r w:rsidRPr="00377639">
        <w:rPr>
          <w:rFonts w:ascii="Times New Roman" w:hAnsi="Times New Roman"/>
          <w:sz w:val="24"/>
          <w:szCs w:val="24"/>
        </w:rPr>
        <w:t>«Об электроэнергетике»</w:t>
      </w:r>
      <w:r>
        <w:rPr>
          <w:rFonts w:ascii="Times New Roman" w:hAnsi="Times New Roman"/>
          <w:sz w:val="24"/>
          <w:szCs w:val="24"/>
        </w:rPr>
        <w:t>;</w:t>
      </w:r>
    </w:p>
    <w:p w:rsidR="006C3962" w:rsidRPr="0012582A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21 декабря 2005 – создан Общественно-консультативный совет при ФАС России;</w:t>
      </w:r>
    </w:p>
    <w:p w:rsidR="006C3962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 w:rsidRPr="0012582A">
        <w:rPr>
          <w:rFonts w:ascii="Times New Roman" w:hAnsi="Times New Roman"/>
          <w:sz w:val="24"/>
          <w:szCs w:val="24"/>
        </w:rPr>
        <w:t>23 декабря 1993 – образован Межгосударственный совет по антимонопольной политике стран СНГ.</w:t>
      </w:r>
    </w:p>
    <w:p w:rsidR="006C3962" w:rsidRDefault="006C3962" w:rsidP="006C3962">
      <w:pPr>
        <w:numPr>
          <w:ilvl w:val="0"/>
          <w:numId w:val="18"/>
        </w:numPr>
        <w:spacing w:after="0" w:line="240" w:lineRule="auto"/>
        <w:ind w:left="426"/>
        <w:contextualSpacing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28 декабря 2009 – принять </w:t>
      </w:r>
      <w:r w:rsidRPr="008470EE">
        <w:rPr>
          <w:rFonts w:ascii="Times New Roman" w:hAnsi="Times New Roman"/>
          <w:sz w:val="24"/>
          <w:szCs w:val="24"/>
        </w:rPr>
        <w:t>ФЗ "Об основах государственного регулирования торговой деятельности в Российской Федерации"</w:t>
      </w:r>
    </w:p>
    <w:p w:rsidR="00AE557E" w:rsidRDefault="00AE557E" w:rsidP="00AE557E">
      <w:pPr>
        <w:spacing w:after="0" w:line="240" w:lineRule="auto"/>
        <w:rPr>
          <w:rFonts w:ascii="Times New Roman" w:hAnsi="Times New Roman"/>
          <w:sz w:val="24"/>
          <w:szCs w:val="24"/>
        </w:rPr>
        <w:sectPr w:rsidR="00AE557E">
          <w:pgSz w:w="11906" w:h="16838"/>
          <w:pgMar w:top="709" w:right="849" w:bottom="851" w:left="1701" w:header="708" w:footer="708" w:gutter="0"/>
          <w:cols w:space="708"/>
          <w:docGrid w:linePitch="360"/>
        </w:sectPr>
      </w:pPr>
    </w:p>
    <w:p w:rsidR="00AE557E" w:rsidRPr="006466B6" w:rsidRDefault="00AE557E" w:rsidP="00AE557E">
      <w:pPr>
        <w:spacing w:after="0" w:line="240" w:lineRule="auto"/>
        <w:jc w:val="both"/>
        <w:rPr>
          <w:rFonts w:ascii="TrebuchetMS-Bold" w:hAnsi="TrebuchetMS-Bold" w:cs="TrebuchetMS-Bold"/>
          <w:b/>
          <w:bCs/>
          <w:sz w:val="36"/>
          <w:szCs w:val="36"/>
        </w:rPr>
      </w:pPr>
      <w:r w:rsidRPr="006466B6">
        <w:rPr>
          <w:rFonts w:ascii="TrebuchetMS-Bold" w:hAnsi="TrebuchetMS-Bold" w:cs="TrebuchetMS-Bold"/>
          <w:b/>
          <w:bCs/>
          <w:sz w:val="36"/>
          <w:szCs w:val="36"/>
        </w:rPr>
        <w:lastRenderedPageBreak/>
        <w:t>Полезные контакты</w:t>
      </w:r>
    </w:p>
    <w:p w:rsidR="00AE557E" w:rsidRDefault="00587836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 w:rsidRPr="00587836">
        <w:rPr>
          <w:rFonts w:ascii="Times New Roman" w:hAnsi="Times New Roman"/>
          <w:noProof/>
          <w:sz w:val="24"/>
          <w:szCs w:val="24"/>
          <w:lang w:val="en-US" w:eastAsia="en-US"/>
        </w:rPr>
        <w:pict>
          <v:line id="_x0000_s1192" style="position:absolute;left:0;text-align:left;z-index:251642368;mso-wrap-edited:f" from="2pt,8.1pt" to="470pt,8.1pt" wrapcoords="-72 -2147483648 -108 -2147483648 -108 -2147483648 21744 -2147483648 21780 -2147483648 21780 -2147483648 21636 -2147483648 -72 -2147483648" strokecolor="#205867" strokeweight="6pt">
            <v:fill o:detectmouseclick="t"/>
            <v:stroke linestyle="thickBetweenThin"/>
            <v:shadow on="t" opacity="22938f" offset="0"/>
            <w10:wrap type="tight"/>
          </v:line>
        </w:pict>
      </w:r>
    </w:p>
    <w:p w:rsidR="00D57E7E" w:rsidRPr="009A1A45" w:rsidRDefault="00B0613E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 xml:space="preserve">Приемная </w:t>
      </w:r>
      <w:r w:rsidR="00D57E7E">
        <w:rPr>
          <w:rFonts w:ascii="Times New Roman" w:hAnsi="Times New Roman"/>
          <w:b/>
          <w:sz w:val="24"/>
          <w:szCs w:val="24"/>
        </w:rPr>
        <w:t xml:space="preserve">– </w:t>
      </w:r>
      <w:r w:rsidR="00C32625">
        <w:rPr>
          <w:rFonts w:ascii="Times New Roman" w:hAnsi="Times New Roman"/>
          <w:b/>
          <w:sz w:val="24"/>
          <w:szCs w:val="24"/>
        </w:rPr>
        <w:t>Климёнова Алина Юрьевна</w:t>
      </w:r>
    </w:p>
    <w:p w:rsidR="00D57E7E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 </w:t>
      </w:r>
      <w:r w:rsidR="00D57E7E">
        <w:rPr>
          <w:rFonts w:ascii="Times New Roman" w:hAnsi="Times New Roman"/>
          <w:sz w:val="24"/>
          <w:szCs w:val="24"/>
        </w:rPr>
        <w:t>38-62-22</w:t>
      </w:r>
    </w:p>
    <w:p w:rsidR="009A1A45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</w:t>
      </w:r>
      <w:r w:rsidR="009A1A45">
        <w:rPr>
          <w:rFonts w:ascii="Times New Roman" w:hAnsi="Times New Roman"/>
          <w:sz w:val="24"/>
          <w:szCs w:val="24"/>
        </w:rPr>
        <w:t>105,112</w:t>
      </w:r>
      <w:r>
        <w:rPr>
          <w:rFonts w:ascii="Times New Roman" w:hAnsi="Times New Roman"/>
          <w:sz w:val="24"/>
          <w:szCs w:val="24"/>
        </w:rPr>
        <w:t>)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202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A45" w:rsidRPr="009A1A45" w:rsidRDefault="009A1A45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1A45">
        <w:rPr>
          <w:rFonts w:ascii="Times New Roman" w:hAnsi="Times New Roman"/>
          <w:b/>
          <w:sz w:val="24"/>
          <w:szCs w:val="24"/>
        </w:rPr>
        <w:t xml:space="preserve">Отдел контроля экономической концентрации и естественных монополий – </w:t>
      </w:r>
    </w:p>
    <w:p w:rsidR="00D57E7E" w:rsidRPr="00D57E7E" w:rsidRDefault="004F7764" w:rsidP="00AE557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З</w:t>
      </w:r>
      <w:r w:rsidRPr="00D57E7E">
        <w:rPr>
          <w:rFonts w:ascii="Times New Roman" w:hAnsi="Times New Roman"/>
          <w:i/>
          <w:sz w:val="24"/>
          <w:szCs w:val="24"/>
        </w:rPr>
        <w:t>аместитель руководителя</w:t>
      </w:r>
      <w:r>
        <w:rPr>
          <w:rFonts w:ascii="Times New Roman" w:hAnsi="Times New Roman"/>
          <w:i/>
          <w:sz w:val="24"/>
          <w:szCs w:val="24"/>
        </w:rPr>
        <w:t xml:space="preserve"> - н</w:t>
      </w:r>
      <w:r w:rsidR="00D57E7E" w:rsidRPr="00D57E7E">
        <w:rPr>
          <w:rFonts w:ascii="Times New Roman" w:hAnsi="Times New Roman"/>
          <w:i/>
          <w:sz w:val="24"/>
          <w:szCs w:val="24"/>
        </w:rPr>
        <w:t>ачальник отдела</w:t>
      </w:r>
      <w:r w:rsidR="00C32625">
        <w:rPr>
          <w:rFonts w:ascii="Times New Roman" w:hAnsi="Times New Roman"/>
          <w:i/>
          <w:sz w:val="24"/>
          <w:szCs w:val="24"/>
        </w:rPr>
        <w:t xml:space="preserve"> </w:t>
      </w:r>
      <w:r w:rsidR="00D57E7E" w:rsidRPr="00D57E7E">
        <w:rPr>
          <w:rFonts w:ascii="Times New Roman" w:hAnsi="Times New Roman"/>
          <w:i/>
          <w:sz w:val="24"/>
          <w:szCs w:val="24"/>
        </w:rPr>
        <w:t>-</w:t>
      </w:r>
      <w:r w:rsidR="00C32625">
        <w:rPr>
          <w:rFonts w:ascii="Times New Roman" w:hAnsi="Times New Roman"/>
          <w:i/>
          <w:sz w:val="24"/>
          <w:szCs w:val="24"/>
        </w:rPr>
        <w:t xml:space="preserve"> </w:t>
      </w:r>
      <w:r w:rsidR="00D57E7E" w:rsidRPr="00D57E7E">
        <w:rPr>
          <w:rFonts w:ascii="Times New Roman" w:hAnsi="Times New Roman"/>
          <w:i/>
          <w:sz w:val="24"/>
          <w:szCs w:val="24"/>
        </w:rPr>
        <w:t>Романов Андрей Александрович</w:t>
      </w:r>
    </w:p>
    <w:p w:rsidR="00D57E7E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 </w:t>
      </w:r>
      <w:r w:rsidR="00D57E7E">
        <w:rPr>
          <w:rFonts w:ascii="Times New Roman" w:hAnsi="Times New Roman"/>
          <w:sz w:val="24"/>
          <w:szCs w:val="24"/>
        </w:rPr>
        <w:t xml:space="preserve"> 38-64-67</w:t>
      </w:r>
    </w:p>
    <w:p w:rsidR="009A1A45" w:rsidRDefault="00D57E7E" w:rsidP="00D57E7E">
      <w:pPr>
        <w:spacing w:after="0" w:line="240" w:lineRule="auto"/>
        <w:ind w:firstLine="709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(</w:t>
      </w:r>
      <w:r w:rsidR="009A1A45">
        <w:rPr>
          <w:rFonts w:ascii="Times New Roman" w:hAnsi="Times New Roman"/>
          <w:sz w:val="24"/>
          <w:szCs w:val="24"/>
        </w:rPr>
        <w:t>111</w:t>
      </w:r>
      <w:r>
        <w:rPr>
          <w:rFonts w:ascii="Times New Roman" w:hAnsi="Times New Roman"/>
          <w:sz w:val="24"/>
          <w:szCs w:val="24"/>
        </w:rPr>
        <w:t>)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204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A45" w:rsidRPr="009A1A45" w:rsidRDefault="009A1A45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1A45">
        <w:rPr>
          <w:rFonts w:ascii="Times New Roman" w:hAnsi="Times New Roman"/>
          <w:b/>
          <w:sz w:val="24"/>
          <w:szCs w:val="24"/>
        </w:rPr>
        <w:t xml:space="preserve">Отдел контроля </w:t>
      </w:r>
      <w:r w:rsidR="006C3962">
        <w:rPr>
          <w:rFonts w:ascii="Times New Roman" w:hAnsi="Times New Roman"/>
          <w:b/>
          <w:sz w:val="24"/>
          <w:szCs w:val="24"/>
        </w:rPr>
        <w:t>закупок</w:t>
      </w:r>
      <w:r w:rsidRPr="009A1A45">
        <w:rPr>
          <w:rFonts w:ascii="Times New Roman" w:hAnsi="Times New Roman"/>
          <w:b/>
          <w:sz w:val="24"/>
          <w:szCs w:val="24"/>
        </w:rPr>
        <w:t xml:space="preserve"> и антимонопольного контроля органов власти – </w:t>
      </w:r>
    </w:p>
    <w:p w:rsidR="00D57E7E" w:rsidRPr="00D57E7E" w:rsidRDefault="00D57E7E" w:rsidP="00AE557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57E7E">
        <w:rPr>
          <w:rFonts w:ascii="Times New Roman" w:hAnsi="Times New Roman"/>
          <w:i/>
          <w:sz w:val="24"/>
          <w:szCs w:val="24"/>
        </w:rPr>
        <w:t>Начальник отдела</w:t>
      </w:r>
      <w:r w:rsidR="00C32625">
        <w:rPr>
          <w:rFonts w:ascii="Times New Roman" w:hAnsi="Times New Roman"/>
          <w:i/>
          <w:sz w:val="24"/>
          <w:szCs w:val="24"/>
        </w:rPr>
        <w:t xml:space="preserve"> -</w:t>
      </w:r>
      <w:r w:rsidRPr="00D57E7E">
        <w:rPr>
          <w:rFonts w:ascii="Times New Roman" w:hAnsi="Times New Roman"/>
          <w:i/>
          <w:sz w:val="24"/>
          <w:szCs w:val="24"/>
        </w:rPr>
        <w:t xml:space="preserve"> Епейкин Владимир Петрович</w:t>
      </w:r>
    </w:p>
    <w:p w:rsidR="00D57E7E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 </w:t>
      </w:r>
      <w:r w:rsidR="00D57E7E">
        <w:rPr>
          <w:rFonts w:ascii="Times New Roman" w:hAnsi="Times New Roman"/>
          <w:sz w:val="24"/>
          <w:szCs w:val="24"/>
        </w:rPr>
        <w:t>38-71-59, 68-36-46</w:t>
      </w:r>
    </w:p>
    <w:p w:rsidR="009A1A45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</w:t>
      </w:r>
      <w:r w:rsidR="009A1A45">
        <w:rPr>
          <w:rFonts w:ascii="Times New Roman" w:hAnsi="Times New Roman"/>
          <w:sz w:val="24"/>
          <w:szCs w:val="24"/>
        </w:rPr>
        <w:t>110</w:t>
      </w:r>
      <w:r>
        <w:rPr>
          <w:rFonts w:ascii="Times New Roman" w:hAnsi="Times New Roman"/>
          <w:sz w:val="24"/>
          <w:szCs w:val="24"/>
        </w:rPr>
        <w:t>)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203</w:t>
      </w:r>
      <w:r w:rsidR="006C3962">
        <w:rPr>
          <w:rFonts w:ascii="Times New Roman" w:hAnsi="Times New Roman"/>
          <w:sz w:val="24"/>
          <w:szCs w:val="24"/>
        </w:rPr>
        <w:t>, 219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A45" w:rsidRPr="009A1A45" w:rsidRDefault="009A1A45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9A1A45">
        <w:rPr>
          <w:rFonts w:ascii="Times New Roman" w:hAnsi="Times New Roman"/>
          <w:b/>
          <w:sz w:val="24"/>
          <w:szCs w:val="24"/>
        </w:rPr>
        <w:t>Отдел контроля</w:t>
      </w:r>
      <w:r w:rsidR="00B0613E">
        <w:rPr>
          <w:rFonts w:ascii="Times New Roman" w:hAnsi="Times New Roman"/>
          <w:b/>
          <w:sz w:val="24"/>
          <w:szCs w:val="24"/>
        </w:rPr>
        <w:t xml:space="preserve"> товарных рынков и рекламы -</w:t>
      </w:r>
    </w:p>
    <w:p w:rsidR="00D57E7E" w:rsidRPr="00D57E7E" w:rsidRDefault="00D57E7E" w:rsidP="00AE557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57E7E">
        <w:rPr>
          <w:rFonts w:ascii="Times New Roman" w:hAnsi="Times New Roman"/>
          <w:i/>
          <w:sz w:val="24"/>
          <w:szCs w:val="24"/>
        </w:rPr>
        <w:t>Начальник отдела</w:t>
      </w:r>
      <w:r w:rsidR="00C32625">
        <w:rPr>
          <w:rFonts w:ascii="Times New Roman" w:hAnsi="Times New Roman"/>
          <w:i/>
          <w:sz w:val="24"/>
          <w:szCs w:val="24"/>
        </w:rPr>
        <w:t xml:space="preserve"> -</w:t>
      </w:r>
      <w:r w:rsidRPr="00D57E7E">
        <w:rPr>
          <w:rFonts w:ascii="Times New Roman" w:hAnsi="Times New Roman"/>
          <w:i/>
          <w:sz w:val="24"/>
          <w:szCs w:val="24"/>
        </w:rPr>
        <w:t xml:space="preserve"> Малашенкова Нина Анатольевна</w:t>
      </w:r>
    </w:p>
    <w:p w:rsidR="00D57E7E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</w:t>
      </w:r>
      <w:r w:rsidR="00D57E7E">
        <w:rPr>
          <w:rFonts w:ascii="Times New Roman" w:hAnsi="Times New Roman"/>
          <w:sz w:val="24"/>
          <w:szCs w:val="24"/>
        </w:rPr>
        <w:t xml:space="preserve"> 38-57-98</w:t>
      </w:r>
    </w:p>
    <w:p w:rsidR="009A1A45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(</w:t>
      </w:r>
      <w:r w:rsidR="009A1A45">
        <w:rPr>
          <w:rFonts w:ascii="Times New Roman" w:hAnsi="Times New Roman"/>
          <w:sz w:val="24"/>
          <w:szCs w:val="24"/>
        </w:rPr>
        <w:t>107</w:t>
      </w:r>
      <w:r>
        <w:rPr>
          <w:rFonts w:ascii="Times New Roman" w:hAnsi="Times New Roman"/>
          <w:sz w:val="24"/>
          <w:szCs w:val="24"/>
        </w:rPr>
        <w:t>)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22-23</w:t>
      </w:r>
      <w:r w:rsidR="006C3962">
        <w:rPr>
          <w:rFonts w:ascii="Times New Roman" w:hAnsi="Times New Roman"/>
          <w:sz w:val="24"/>
          <w:szCs w:val="24"/>
        </w:rPr>
        <w:t>, 221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7E7E" w:rsidRDefault="00D57E7E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t>Ф</w:t>
      </w:r>
      <w:r w:rsidR="009A1A45" w:rsidRPr="009A1A45">
        <w:rPr>
          <w:rFonts w:ascii="Times New Roman" w:hAnsi="Times New Roman"/>
          <w:b/>
          <w:sz w:val="24"/>
          <w:szCs w:val="24"/>
        </w:rPr>
        <w:t>инансово-аналитическ</w:t>
      </w:r>
      <w:r>
        <w:rPr>
          <w:rFonts w:ascii="Times New Roman" w:hAnsi="Times New Roman"/>
          <w:b/>
          <w:sz w:val="24"/>
          <w:szCs w:val="24"/>
        </w:rPr>
        <w:t>ий</w:t>
      </w:r>
      <w:r w:rsidR="009A1A45" w:rsidRPr="009A1A45">
        <w:rPr>
          <w:rFonts w:ascii="Times New Roman" w:hAnsi="Times New Roman"/>
          <w:b/>
          <w:sz w:val="24"/>
          <w:szCs w:val="24"/>
        </w:rPr>
        <w:t xml:space="preserve"> отдела </w:t>
      </w:r>
      <w:r>
        <w:rPr>
          <w:rFonts w:ascii="Times New Roman" w:hAnsi="Times New Roman"/>
          <w:b/>
          <w:sz w:val="24"/>
          <w:szCs w:val="24"/>
        </w:rPr>
        <w:t>–</w:t>
      </w:r>
      <w:r w:rsidR="009A1A45" w:rsidRPr="009A1A45">
        <w:rPr>
          <w:rFonts w:ascii="Times New Roman" w:hAnsi="Times New Roman"/>
          <w:b/>
          <w:sz w:val="24"/>
          <w:szCs w:val="24"/>
        </w:rPr>
        <w:t xml:space="preserve"> </w:t>
      </w:r>
    </w:p>
    <w:p w:rsidR="009A1A45" w:rsidRPr="00D57E7E" w:rsidRDefault="00D57E7E" w:rsidP="00AE557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 w:rsidRPr="00D57E7E">
        <w:rPr>
          <w:rFonts w:ascii="Times New Roman" w:hAnsi="Times New Roman"/>
          <w:i/>
          <w:sz w:val="24"/>
          <w:szCs w:val="24"/>
        </w:rPr>
        <w:t>Начальник отдела -</w:t>
      </w:r>
      <w:r w:rsidR="00C32625">
        <w:rPr>
          <w:rFonts w:ascii="Times New Roman" w:hAnsi="Times New Roman"/>
          <w:i/>
          <w:sz w:val="24"/>
          <w:szCs w:val="24"/>
        </w:rPr>
        <w:t xml:space="preserve"> </w:t>
      </w:r>
      <w:r w:rsidR="009A1A45" w:rsidRPr="00D57E7E">
        <w:rPr>
          <w:rFonts w:ascii="Times New Roman" w:hAnsi="Times New Roman"/>
          <w:i/>
          <w:sz w:val="24"/>
          <w:szCs w:val="24"/>
        </w:rPr>
        <w:t xml:space="preserve">Главный бухгалтер – </w:t>
      </w:r>
      <w:r w:rsidRPr="00D57E7E">
        <w:rPr>
          <w:rFonts w:ascii="Times New Roman" w:hAnsi="Times New Roman"/>
          <w:i/>
          <w:sz w:val="24"/>
          <w:szCs w:val="24"/>
        </w:rPr>
        <w:t>Макаренкова Марина Владимировна</w:t>
      </w:r>
    </w:p>
    <w:p w:rsidR="00D57E7E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 </w:t>
      </w:r>
      <w:r w:rsidR="00D57E7E">
        <w:rPr>
          <w:rFonts w:ascii="Times New Roman" w:hAnsi="Times New Roman"/>
          <w:sz w:val="24"/>
          <w:szCs w:val="24"/>
        </w:rPr>
        <w:t>38-74-80</w:t>
      </w:r>
    </w:p>
    <w:p w:rsidR="009A1A45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</w:t>
      </w:r>
      <w:r w:rsidR="009A1A45">
        <w:rPr>
          <w:rFonts w:ascii="Times New Roman" w:hAnsi="Times New Roman"/>
          <w:sz w:val="24"/>
          <w:szCs w:val="24"/>
        </w:rPr>
        <w:t>109</w:t>
      </w:r>
      <w:r>
        <w:rPr>
          <w:rFonts w:ascii="Times New Roman" w:hAnsi="Times New Roman"/>
          <w:sz w:val="24"/>
          <w:szCs w:val="24"/>
        </w:rPr>
        <w:t>)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201</w:t>
      </w:r>
    </w:p>
    <w:p w:rsidR="00D57E7E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D57E7E" w:rsidRPr="00D57E7E" w:rsidRDefault="00D57E7E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D57E7E">
        <w:rPr>
          <w:rFonts w:ascii="Times New Roman" w:hAnsi="Times New Roman"/>
          <w:b/>
          <w:sz w:val="24"/>
          <w:szCs w:val="24"/>
        </w:rPr>
        <w:t>Специалист Управления, отвечающий за кадровую работу –</w:t>
      </w:r>
    </w:p>
    <w:p w:rsidR="00D57E7E" w:rsidRPr="00D57E7E" w:rsidRDefault="00F44A97" w:rsidP="00AE557E">
      <w:pPr>
        <w:spacing w:after="0" w:line="240" w:lineRule="auto"/>
        <w:jc w:val="both"/>
        <w:rPr>
          <w:rFonts w:ascii="Times New Roman" w:hAnsi="Times New Roman"/>
          <w:i/>
          <w:sz w:val="24"/>
          <w:szCs w:val="24"/>
        </w:rPr>
      </w:pPr>
      <w:r>
        <w:rPr>
          <w:rFonts w:ascii="Times New Roman" w:hAnsi="Times New Roman"/>
          <w:i/>
          <w:sz w:val="24"/>
          <w:szCs w:val="24"/>
        </w:rPr>
        <w:t>Мирзоева Анастасия Владимировна</w:t>
      </w:r>
    </w:p>
    <w:p w:rsidR="00D57E7E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Тел.:  38-62-22</w:t>
      </w:r>
    </w:p>
    <w:p w:rsidR="00D57E7E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 (115)</w:t>
      </w:r>
    </w:p>
    <w:p w:rsidR="00D57E7E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20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B0613E" w:rsidRDefault="00B0613E" w:rsidP="00AE557E">
      <w:pPr>
        <w:spacing w:after="0" w:line="240" w:lineRule="auto"/>
        <w:jc w:val="both"/>
        <w:rPr>
          <w:rFonts w:ascii="Times New Roman" w:hAnsi="Times New Roman"/>
          <w:b/>
          <w:sz w:val="24"/>
          <w:szCs w:val="24"/>
        </w:rPr>
      </w:pPr>
      <w:r w:rsidRPr="00B0613E">
        <w:rPr>
          <w:rFonts w:ascii="Times New Roman" w:hAnsi="Times New Roman"/>
          <w:b/>
          <w:sz w:val="24"/>
          <w:szCs w:val="24"/>
        </w:rPr>
        <w:t>Пресс-секретарь</w:t>
      </w:r>
      <w:r>
        <w:rPr>
          <w:rFonts w:ascii="Times New Roman" w:hAnsi="Times New Roman"/>
          <w:b/>
          <w:sz w:val="24"/>
          <w:szCs w:val="24"/>
        </w:rPr>
        <w:t xml:space="preserve"> –</w:t>
      </w:r>
      <w:r w:rsidR="00D57E7E">
        <w:rPr>
          <w:rFonts w:ascii="Times New Roman" w:hAnsi="Times New Roman"/>
          <w:b/>
          <w:sz w:val="24"/>
          <w:szCs w:val="24"/>
        </w:rPr>
        <w:t xml:space="preserve"> </w:t>
      </w:r>
      <w:r w:rsidR="00F44A97">
        <w:rPr>
          <w:rFonts w:ascii="Times New Roman" w:hAnsi="Times New Roman"/>
          <w:i/>
          <w:sz w:val="24"/>
          <w:szCs w:val="24"/>
        </w:rPr>
        <w:t>Шкредова Екатерина Андреевна</w:t>
      </w:r>
    </w:p>
    <w:p w:rsidR="00D57E7E" w:rsidRDefault="00B0613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Тел.: </w:t>
      </w:r>
      <w:r w:rsidR="00F44A97">
        <w:rPr>
          <w:rFonts w:ascii="Times New Roman" w:hAnsi="Times New Roman"/>
          <w:sz w:val="24"/>
          <w:szCs w:val="24"/>
        </w:rPr>
        <w:t>38-57-98</w:t>
      </w:r>
    </w:p>
    <w:p w:rsidR="00B0613E" w:rsidRDefault="00D57E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 xml:space="preserve">         (</w:t>
      </w:r>
      <w:r w:rsidR="00F44A97">
        <w:rPr>
          <w:rFonts w:ascii="Times New Roman" w:hAnsi="Times New Roman"/>
          <w:sz w:val="24"/>
          <w:szCs w:val="24"/>
        </w:rPr>
        <w:t>107</w:t>
      </w:r>
      <w:r>
        <w:rPr>
          <w:rFonts w:ascii="Times New Roman" w:hAnsi="Times New Roman"/>
          <w:sz w:val="24"/>
          <w:szCs w:val="24"/>
        </w:rPr>
        <w:t>)</w:t>
      </w:r>
    </w:p>
    <w:p w:rsidR="00B0613E" w:rsidRPr="00B0613E" w:rsidRDefault="00B0613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sz w:val="24"/>
          <w:szCs w:val="24"/>
        </w:rPr>
        <w:t>Кабинет: 2</w:t>
      </w:r>
      <w:r w:rsidR="00F44A97">
        <w:rPr>
          <w:rFonts w:ascii="Times New Roman" w:hAnsi="Times New Roman"/>
          <w:sz w:val="24"/>
          <w:szCs w:val="24"/>
        </w:rPr>
        <w:t>2</w:t>
      </w:r>
    </w:p>
    <w:p w:rsidR="009A1A45" w:rsidRDefault="009A1A45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p w:rsidR="009A1A45" w:rsidRPr="00D57E7E" w:rsidRDefault="009A1A45" w:rsidP="00AE557E">
      <w:pPr>
        <w:spacing w:after="0" w:line="240" w:lineRule="auto"/>
        <w:ind w:left="567"/>
        <w:jc w:val="both"/>
        <w:rPr>
          <w:rFonts w:ascii="Times New Roman" w:hAnsi="Times New Roman"/>
          <w:sz w:val="24"/>
          <w:szCs w:val="24"/>
        </w:rPr>
      </w:pPr>
    </w:p>
    <w:p w:rsidR="00AE557E" w:rsidRDefault="00AE557E" w:rsidP="00AE557E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</w:p>
    <w:sectPr w:rsidR="00AE557E" w:rsidSect="00AE557E">
      <w:pgSz w:w="11906" w:h="16838"/>
      <w:pgMar w:top="709" w:right="849" w:bottom="851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F05885" w:rsidRDefault="00F05885" w:rsidP="00AE557E">
      <w:pPr>
        <w:spacing w:after="0" w:line="240" w:lineRule="auto"/>
      </w:pPr>
      <w:r>
        <w:separator/>
      </w:r>
    </w:p>
  </w:endnote>
  <w:endnote w:type="continuationSeparator" w:id="0">
    <w:p w:rsidR="00F05885" w:rsidRDefault="00F05885" w:rsidP="00AE55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MS-Bold">
    <w:panose1 w:val="00000000000000000000"/>
    <w:charset w:val="CC"/>
    <w:family w:val="auto"/>
    <w:notTrueType/>
    <w:pitch w:val="default"/>
    <w:sig w:usb0="00000201" w:usb1="00000000" w:usb2="00000000" w:usb3="00000000" w:csb0="00000004" w:csb1="00000000"/>
  </w:font>
  <w:font w:name="Trebuchet MS Bold">
    <w:altName w:val="Tw Cen MT Condensed Extra Bold"/>
    <w:charset w:val="00"/>
    <w:family w:val="auto"/>
    <w:pitch w:val="variable"/>
    <w:sig w:usb0="00000003" w:usb1="00000000" w:usb2="00000000" w:usb3="00000000" w:csb0="00000001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7E" w:rsidRDefault="00587836" w:rsidP="00AE557E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E557E">
      <w:rPr>
        <w:rStyle w:val="ae"/>
      </w:rPr>
      <w:instrText xml:space="preserve">PAGE  </w:instrText>
    </w:r>
    <w:r>
      <w:rPr>
        <w:rStyle w:val="ae"/>
      </w:rPr>
      <w:fldChar w:fldCharType="end"/>
    </w:r>
  </w:p>
  <w:p w:rsidR="00AE557E" w:rsidRDefault="00AE557E">
    <w:pPr>
      <w:pStyle w:val="ac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E557E" w:rsidRDefault="00587836" w:rsidP="00AE557E">
    <w:pPr>
      <w:pStyle w:val="ac"/>
      <w:framePr w:wrap="around" w:vAnchor="text" w:hAnchor="margin" w:xAlign="center" w:y="1"/>
      <w:rPr>
        <w:rStyle w:val="ae"/>
      </w:rPr>
    </w:pPr>
    <w:r>
      <w:rPr>
        <w:rStyle w:val="ae"/>
      </w:rPr>
      <w:fldChar w:fldCharType="begin"/>
    </w:r>
    <w:r w:rsidR="00AE557E">
      <w:rPr>
        <w:rStyle w:val="ae"/>
      </w:rPr>
      <w:instrText xml:space="preserve">PAGE  </w:instrText>
    </w:r>
    <w:r>
      <w:rPr>
        <w:rStyle w:val="ae"/>
      </w:rPr>
      <w:fldChar w:fldCharType="separate"/>
    </w:r>
    <w:r w:rsidR="004F7764">
      <w:rPr>
        <w:rStyle w:val="ae"/>
        <w:noProof/>
      </w:rPr>
      <w:t>15</w:t>
    </w:r>
    <w:r>
      <w:rPr>
        <w:rStyle w:val="ae"/>
      </w:rPr>
      <w:fldChar w:fldCharType="end"/>
    </w:r>
  </w:p>
  <w:p w:rsidR="00AE557E" w:rsidRDefault="00AE557E">
    <w:pPr>
      <w:pStyle w:val="ac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F05885" w:rsidRDefault="00F05885" w:rsidP="00AE557E">
      <w:pPr>
        <w:spacing w:after="0" w:line="240" w:lineRule="auto"/>
      </w:pPr>
      <w:r>
        <w:separator/>
      </w:r>
    </w:p>
  </w:footnote>
  <w:footnote w:type="continuationSeparator" w:id="0">
    <w:p w:rsidR="00F05885" w:rsidRDefault="00F05885" w:rsidP="00AE557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2B2280F"/>
    <w:multiLevelType w:val="multilevel"/>
    <w:tmpl w:val="ABA0946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>
    <w:nsid w:val="10011DB6"/>
    <w:multiLevelType w:val="hybridMultilevel"/>
    <w:tmpl w:val="E9D06272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122708C2"/>
    <w:multiLevelType w:val="hybridMultilevel"/>
    <w:tmpl w:val="44062398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>
    <w:nsid w:val="16016AC8"/>
    <w:multiLevelType w:val="hybridMultilevel"/>
    <w:tmpl w:val="82F098B0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173B55FF"/>
    <w:multiLevelType w:val="hybridMultilevel"/>
    <w:tmpl w:val="D7D6E6B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5">
    <w:nsid w:val="183B39F7"/>
    <w:multiLevelType w:val="hybridMultilevel"/>
    <w:tmpl w:val="B0C2A7A2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DC3327"/>
    <w:multiLevelType w:val="hybridMultilevel"/>
    <w:tmpl w:val="2B6295D6"/>
    <w:lvl w:ilvl="0" w:tplc="04190001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7">
    <w:nsid w:val="264979A2"/>
    <w:multiLevelType w:val="hybridMultilevel"/>
    <w:tmpl w:val="FF34F57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29170CFC"/>
    <w:multiLevelType w:val="hybridMultilevel"/>
    <w:tmpl w:val="AEB856E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2E8F6249"/>
    <w:multiLevelType w:val="hybridMultilevel"/>
    <w:tmpl w:val="ABA09464"/>
    <w:lvl w:ilvl="0" w:tplc="0419000F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0">
    <w:nsid w:val="30FE2BF5"/>
    <w:multiLevelType w:val="hybridMultilevel"/>
    <w:tmpl w:val="1DFCA74E"/>
    <w:lvl w:ilvl="0" w:tplc="04190001">
      <w:start w:val="1"/>
      <w:numFmt w:val="bullet"/>
      <w:lvlText w:val=""/>
      <w:lvlJc w:val="left"/>
      <w:pPr>
        <w:ind w:left="43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15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7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9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31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03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75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7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96" w:hanging="360"/>
      </w:pPr>
      <w:rPr>
        <w:rFonts w:ascii="Wingdings" w:hAnsi="Wingdings" w:hint="default"/>
      </w:rPr>
    </w:lvl>
  </w:abstractNum>
  <w:abstractNum w:abstractNumId="11">
    <w:nsid w:val="4D382438"/>
    <w:multiLevelType w:val="hybridMultilevel"/>
    <w:tmpl w:val="8036304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5534627B"/>
    <w:multiLevelType w:val="hybridMultilevel"/>
    <w:tmpl w:val="9F564EF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69B38C9"/>
    <w:multiLevelType w:val="hybridMultilevel"/>
    <w:tmpl w:val="7E004562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4">
    <w:nsid w:val="56AC5E97"/>
    <w:multiLevelType w:val="multilevel"/>
    <w:tmpl w:val="ABA09464"/>
    <w:lvl w:ilvl="0">
      <w:start w:val="1"/>
      <w:numFmt w:val="decimal"/>
      <w:lvlText w:val="%1."/>
      <w:lvlJc w:val="left"/>
      <w:pPr>
        <w:tabs>
          <w:tab w:val="num" w:pos="1260"/>
        </w:tabs>
        <w:ind w:left="1260" w:hanging="360"/>
      </w:p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>
    <w:nsid w:val="5A664890"/>
    <w:multiLevelType w:val="hybridMultilevel"/>
    <w:tmpl w:val="E42AB3A8"/>
    <w:lvl w:ilvl="0" w:tplc="0419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5C7D65D4"/>
    <w:multiLevelType w:val="multilevel"/>
    <w:tmpl w:val="2B6295D6"/>
    <w:lvl w:ilvl="0">
      <w:start w:val="1"/>
      <w:numFmt w:val="bullet"/>
      <w:lvlText w:val=""/>
      <w:lvlJc w:val="left"/>
      <w:pPr>
        <w:ind w:left="1713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2433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3153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3873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4593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5313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6033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6753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7473" w:hanging="360"/>
      </w:pPr>
      <w:rPr>
        <w:rFonts w:ascii="Wingdings" w:hAnsi="Wingdings" w:hint="default"/>
      </w:rPr>
    </w:lvl>
  </w:abstractNum>
  <w:abstractNum w:abstractNumId="17">
    <w:nsid w:val="63FA4590"/>
    <w:multiLevelType w:val="hybridMultilevel"/>
    <w:tmpl w:val="B4DE1A4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AAB6233"/>
    <w:multiLevelType w:val="hybridMultilevel"/>
    <w:tmpl w:val="0EF41D0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C154221"/>
    <w:multiLevelType w:val="hybridMultilevel"/>
    <w:tmpl w:val="5792EB32"/>
    <w:lvl w:ilvl="0" w:tplc="0EC04166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0">
    <w:nsid w:val="70577CF6"/>
    <w:multiLevelType w:val="hybridMultilevel"/>
    <w:tmpl w:val="32229F2A"/>
    <w:lvl w:ilvl="0" w:tplc="C1BE091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8"/>
  </w:num>
  <w:num w:numId="2">
    <w:abstractNumId w:val="6"/>
  </w:num>
  <w:num w:numId="3">
    <w:abstractNumId w:val="16"/>
  </w:num>
  <w:num w:numId="4">
    <w:abstractNumId w:val="17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5"/>
  </w:num>
  <w:num w:numId="7">
    <w:abstractNumId w:val="15"/>
  </w:num>
  <w:num w:numId="8">
    <w:abstractNumId w:val="3"/>
  </w:num>
  <w:num w:numId="9">
    <w:abstractNumId w:val="12"/>
  </w:num>
  <w:num w:numId="10">
    <w:abstractNumId w:val="9"/>
  </w:num>
  <w:num w:numId="11">
    <w:abstractNumId w:val="0"/>
  </w:num>
  <w:num w:numId="12">
    <w:abstractNumId w:val="1"/>
  </w:num>
  <w:num w:numId="13">
    <w:abstractNumId w:val="14"/>
  </w:num>
  <w:num w:numId="14">
    <w:abstractNumId w:val="2"/>
  </w:num>
  <w:num w:numId="15">
    <w:abstractNumId w:val="11"/>
  </w:num>
  <w:num w:numId="16">
    <w:abstractNumId w:val="4"/>
  </w:num>
  <w:num w:numId="17">
    <w:abstractNumId w:val="7"/>
  </w:num>
  <w:num w:numId="18">
    <w:abstractNumId w:val="13"/>
  </w:num>
  <w:num w:numId="19">
    <w:abstractNumId w:val="19"/>
  </w:num>
  <w:num w:numId="20">
    <w:abstractNumId w:val="20"/>
  </w:num>
  <w:num w:numId="21">
    <w:abstractNumId w:val="10"/>
  </w:num>
  <w:num w:numId="22">
    <w:abstractNumId w:val="1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stylePaneFormatFilter w:val="3F01"/>
  <w:defaultTabStop w:val="709"/>
  <w:characterSpacingControl w:val="doNotCompress"/>
  <w:hdrShapeDefaults>
    <o:shapedefaults v:ext="edit" spidmax="18434">
      <o:colormenu v:ext="edit" strokecolor="none [3069]"/>
    </o:shapedefaults>
  </w:hdrShapeDefaults>
  <w:footnotePr>
    <w:footnote w:id="-1"/>
    <w:footnote w:id="0"/>
  </w:footnotePr>
  <w:endnotePr>
    <w:endnote w:id="-1"/>
    <w:endnote w:id="0"/>
  </w:endnotePr>
  <w:compat/>
  <w:rsids>
    <w:rsidRoot w:val="00FD18F9"/>
    <w:rsid w:val="00036201"/>
    <w:rsid w:val="00042293"/>
    <w:rsid w:val="000C4EEA"/>
    <w:rsid w:val="000F3853"/>
    <w:rsid w:val="0014708A"/>
    <w:rsid w:val="001571F6"/>
    <w:rsid w:val="00182991"/>
    <w:rsid w:val="001A295E"/>
    <w:rsid w:val="001A5EAE"/>
    <w:rsid w:val="00207CA3"/>
    <w:rsid w:val="0025576B"/>
    <w:rsid w:val="002619B3"/>
    <w:rsid w:val="00271C29"/>
    <w:rsid w:val="002C0A8C"/>
    <w:rsid w:val="002D2D9D"/>
    <w:rsid w:val="00323686"/>
    <w:rsid w:val="00365FD0"/>
    <w:rsid w:val="003961F8"/>
    <w:rsid w:val="003A57D7"/>
    <w:rsid w:val="00406FFF"/>
    <w:rsid w:val="00430BDD"/>
    <w:rsid w:val="004F7764"/>
    <w:rsid w:val="005247C6"/>
    <w:rsid w:val="00553714"/>
    <w:rsid w:val="00587836"/>
    <w:rsid w:val="005F71C7"/>
    <w:rsid w:val="00631193"/>
    <w:rsid w:val="006466B6"/>
    <w:rsid w:val="0067343A"/>
    <w:rsid w:val="006C3962"/>
    <w:rsid w:val="0079315B"/>
    <w:rsid w:val="007A041C"/>
    <w:rsid w:val="007D4361"/>
    <w:rsid w:val="007F0092"/>
    <w:rsid w:val="00855202"/>
    <w:rsid w:val="008C7825"/>
    <w:rsid w:val="009810AE"/>
    <w:rsid w:val="0099005E"/>
    <w:rsid w:val="00990ABF"/>
    <w:rsid w:val="009A1A45"/>
    <w:rsid w:val="009C4E85"/>
    <w:rsid w:val="00A95A9A"/>
    <w:rsid w:val="00AD3776"/>
    <w:rsid w:val="00AE557E"/>
    <w:rsid w:val="00AF6199"/>
    <w:rsid w:val="00B0613E"/>
    <w:rsid w:val="00B07B8F"/>
    <w:rsid w:val="00B14398"/>
    <w:rsid w:val="00B16B74"/>
    <w:rsid w:val="00B67047"/>
    <w:rsid w:val="00B70299"/>
    <w:rsid w:val="00BD5C79"/>
    <w:rsid w:val="00C26738"/>
    <w:rsid w:val="00C32625"/>
    <w:rsid w:val="00C40588"/>
    <w:rsid w:val="00C5242A"/>
    <w:rsid w:val="00C57A64"/>
    <w:rsid w:val="00CB36C9"/>
    <w:rsid w:val="00CD73FA"/>
    <w:rsid w:val="00D57E7E"/>
    <w:rsid w:val="00DF3E44"/>
    <w:rsid w:val="00E23974"/>
    <w:rsid w:val="00E3552F"/>
    <w:rsid w:val="00EF30BC"/>
    <w:rsid w:val="00F0546B"/>
    <w:rsid w:val="00F05885"/>
    <w:rsid w:val="00F44A97"/>
    <w:rsid w:val="00FD18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8434">
      <o:colormenu v:ext="edit" strokecolor="none [3069]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Times New Roman" w:hAnsi="Calibri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uiPriority="9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155639"/>
    <w:pPr>
      <w:spacing w:after="200" w:line="276" w:lineRule="auto"/>
    </w:pPr>
    <w:rPr>
      <w:sz w:val="22"/>
      <w:szCs w:val="22"/>
    </w:rPr>
  </w:style>
  <w:style w:type="paragraph" w:styleId="1">
    <w:name w:val="heading 1"/>
    <w:basedOn w:val="a"/>
    <w:link w:val="10"/>
    <w:uiPriority w:val="9"/>
    <w:qFormat/>
    <w:rsid w:val="00323686"/>
    <w:pPr>
      <w:spacing w:before="100" w:beforeAutospacing="1" w:after="495" w:line="690" w:lineRule="atLeast"/>
      <w:outlineLvl w:val="0"/>
    </w:pPr>
    <w:rPr>
      <w:rFonts w:ascii="Arial" w:hAnsi="Arial"/>
      <w:kern w:val="36"/>
      <w:sz w:val="35"/>
      <w:szCs w:val="35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B31BC"/>
    <w:pPr>
      <w:spacing w:after="0" w:line="240" w:lineRule="auto"/>
    </w:pPr>
    <w:rPr>
      <w:rFonts w:ascii="Tahoma" w:hAnsi="Tahoma"/>
      <w:sz w:val="16"/>
      <w:szCs w:val="16"/>
    </w:rPr>
  </w:style>
  <w:style w:type="character" w:customStyle="1" w:styleId="a4">
    <w:name w:val="Текст выноски Знак"/>
    <w:link w:val="a3"/>
    <w:uiPriority w:val="99"/>
    <w:semiHidden/>
    <w:rsid w:val="000B31BC"/>
    <w:rPr>
      <w:rFonts w:ascii="Tahoma" w:hAnsi="Tahoma" w:cs="Tahoma"/>
      <w:sz w:val="16"/>
      <w:szCs w:val="16"/>
    </w:rPr>
  </w:style>
  <w:style w:type="character" w:styleId="a5">
    <w:name w:val="Hyperlink"/>
    <w:uiPriority w:val="99"/>
    <w:unhideWhenUsed/>
    <w:rsid w:val="0043049A"/>
    <w:rPr>
      <w:color w:val="0000FF"/>
      <w:u w:val="single"/>
    </w:rPr>
  </w:style>
  <w:style w:type="paragraph" w:customStyle="1" w:styleId="-11">
    <w:name w:val="Цветной список - Акцент 11"/>
    <w:basedOn w:val="a"/>
    <w:uiPriority w:val="34"/>
    <w:qFormat/>
    <w:rsid w:val="000E302B"/>
    <w:pPr>
      <w:ind w:left="720"/>
      <w:contextualSpacing/>
    </w:pPr>
  </w:style>
  <w:style w:type="paragraph" w:styleId="a6">
    <w:name w:val="Normal (Web)"/>
    <w:basedOn w:val="a"/>
    <w:rsid w:val="009265DD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</w:rPr>
  </w:style>
  <w:style w:type="character" w:styleId="a7">
    <w:name w:val="Emphasis"/>
    <w:qFormat/>
    <w:rsid w:val="009265DD"/>
    <w:rPr>
      <w:b/>
      <w:bCs/>
      <w:i w:val="0"/>
      <w:iCs w:val="0"/>
    </w:rPr>
  </w:style>
  <w:style w:type="paragraph" w:customStyle="1" w:styleId="CharChar">
    <w:name w:val="Знак Char Char Знак Знак Знак Знак"/>
    <w:basedOn w:val="a"/>
    <w:rsid w:val="00AF5DCD"/>
    <w:pPr>
      <w:spacing w:before="100" w:beforeAutospacing="1" w:after="100" w:afterAutospacing="1" w:line="240" w:lineRule="auto"/>
      <w:jc w:val="both"/>
    </w:pPr>
    <w:rPr>
      <w:rFonts w:ascii="Tahoma" w:hAnsi="Tahoma"/>
      <w:sz w:val="20"/>
      <w:szCs w:val="20"/>
      <w:lang w:val="en-US" w:eastAsia="en-US"/>
    </w:rPr>
  </w:style>
  <w:style w:type="paragraph" w:styleId="a8">
    <w:name w:val="footnote text"/>
    <w:basedOn w:val="a"/>
    <w:link w:val="a9"/>
    <w:uiPriority w:val="99"/>
    <w:semiHidden/>
    <w:unhideWhenUsed/>
    <w:rsid w:val="00155FB0"/>
    <w:rPr>
      <w:sz w:val="20"/>
      <w:szCs w:val="20"/>
    </w:rPr>
  </w:style>
  <w:style w:type="character" w:customStyle="1" w:styleId="a9">
    <w:name w:val="Текст сноски Знак"/>
    <w:basedOn w:val="a0"/>
    <w:link w:val="a8"/>
    <w:uiPriority w:val="99"/>
    <w:semiHidden/>
    <w:rsid w:val="00155FB0"/>
  </w:style>
  <w:style w:type="character" w:styleId="aa">
    <w:name w:val="footnote reference"/>
    <w:uiPriority w:val="99"/>
    <w:semiHidden/>
    <w:unhideWhenUsed/>
    <w:rsid w:val="00155FB0"/>
    <w:rPr>
      <w:vertAlign w:val="superscript"/>
    </w:rPr>
  </w:style>
  <w:style w:type="character" w:styleId="ab">
    <w:name w:val="Strong"/>
    <w:uiPriority w:val="22"/>
    <w:qFormat/>
    <w:rsid w:val="008C51B2"/>
    <w:rPr>
      <w:b/>
      <w:bCs/>
    </w:rPr>
  </w:style>
  <w:style w:type="paragraph" w:styleId="ac">
    <w:name w:val="footer"/>
    <w:basedOn w:val="a"/>
    <w:link w:val="ad"/>
    <w:uiPriority w:val="99"/>
    <w:semiHidden/>
    <w:unhideWhenUsed/>
    <w:rsid w:val="00263890"/>
    <w:pPr>
      <w:tabs>
        <w:tab w:val="center" w:pos="4153"/>
        <w:tab w:val="right" w:pos="8306"/>
      </w:tabs>
    </w:pPr>
  </w:style>
  <w:style w:type="character" w:customStyle="1" w:styleId="ad">
    <w:name w:val="Нижний колонтитул Знак"/>
    <w:link w:val="ac"/>
    <w:uiPriority w:val="99"/>
    <w:semiHidden/>
    <w:rsid w:val="00263890"/>
    <w:rPr>
      <w:sz w:val="22"/>
      <w:szCs w:val="22"/>
      <w:lang w:eastAsia="ru-RU"/>
    </w:rPr>
  </w:style>
  <w:style w:type="character" w:styleId="ae">
    <w:name w:val="page number"/>
    <w:basedOn w:val="a0"/>
    <w:uiPriority w:val="99"/>
    <w:semiHidden/>
    <w:unhideWhenUsed/>
    <w:rsid w:val="00263890"/>
  </w:style>
  <w:style w:type="character" w:customStyle="1" w:styleId="10">
    <w:name w:val="Заголовок 1 Знак"/>
    <w:link w:val="1"/>
    <w:uiPriority w:val="9"/>
    <w:rsid w:val="00323686"/>
    <w:rPr>
      <w:rFonts w:ascii="Arial" w:hAnsi="Arial" w:cs="Arial"/>
      <w:kern w:val="36"/>
      <w:sz w:val="35"/>
      <w:szCs w:val="35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27431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31519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21675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8606095">
                  <w:marLeft w:val="0"/>
                  <w:marRight w:val="0"/>
                  <w:marTop w:val="0"/>
                  <w:marBottom w:val="75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472481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62462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19583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98382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92447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01408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6541888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9352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840007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45010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6767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9786972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9484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56355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6745736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72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68772965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020444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63330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23531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7108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786776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0824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9299897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804577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509810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9680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325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2781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8190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694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76419">
              <w:marLeft w:val="0"/>
              <w:marRight w:val="0"/>
              <w:marTop w:val="375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52341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5364026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6850097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871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footer" Target="footer2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5" Type="http://schemas.openxmlformats.org/officeDocument/2006/relationships/hyperlink" Target="http://www.fas.gov.ru" TargetMode="Externa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oleObject" Target="embeddings/oleObject1.bin"/><Relationship Id="rId14" Type="http://schemas.openxmlformats.org/officeDocument/2006/relationships/hyperlink" Target="http://fas.gov.ru/monopoly/16377.shtml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4599</Words>
  <Characters>26215</Characters>
  <Application>Microsoft Office Word</Application>
  <DocSecurity>0</DocSecurity>
  <Lines>218</Lines>
  <Paragraphs>61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 </vt:lpstr>
    </vt:vector>
  </TitlesOfParts>
  <Company>Reanimator Extreme Edition</Company>
  <LinksUpToDate>false</LinksUpToDate>
  <CharactersWithSpaces>30753</CharactersWithSpaces>
  <SharedDoc>false</SharedDoc>
  <HLinks>
    <vt:vector size="12" baseType="variant">
      <vt:variant>
        <vt:i4>7471147</vt:i4>
      </vt:variant>
      <vt:variant>
        <vt:i4>3</vt:i4>
      </vt:variant>
      <vt:variant>
        <vt:i4>0</vt:i4>
      </vt:variant>
      <vt:variant>
        <vt:i4>5</vt:i4>
      </vt:variant>
      <vt:variant>
        <vt:lpwstr>http://www.fas.gov.ru/</vt:lpwstr>
      </vt:variant>
      <vt:variant>
        <vt:lpwstr/>
      </vt:variant>
      <vt:variant>
        <vt:i4>3801192</vt:i4>
      </vt:variant>
      <vt:variant>
        <vt:i4>0</vt:i4>
      </vt:variant>
      <vt:variant>
        <vt:i4>0</vt:i4>
      </vt:variant>
      <vt:variant>
        <vt:i4>5</vt:i4>
      </vt:variant>
      <vt:variant>
        <vt:lpwstr>http://fas.gov.ru/monopoly/16377.shtml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Татьяна</dc:creator>
  <cp:lastModifiedBy>to67-shkredova</cp:lastModifiedBy>
  <cp:revision>2</cp:revision>
  <cp:lastPrinted>2017-05-03T05:58:00Z</cp:lastPrinted>
  <dcterms:created xsi:type="dcterms:W3CDTF">2017-08-23T08:12:00Z</dcterms:created>
  <dcterms:modified xsi:type="dcterms:W3CDTF">2017-08-23T08:12:00Z</dcterms:modified>
</cp:coreProperties>
</file>