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79" w:rsidRDefault="00EE3179" w:rsidP="007A3DB2">
      <w:pPr>
        <w:pStyle w:val="a3"/>
        <w:spacing w:before="9" w:line="321" w:lineRule="exact"/>
        <w:ind w:left="691" w:right="153"/>
        <w:rPr>
          <w:b/>
          <w:bCs/>
          <w:sz w:val="27"/>
          <w:szCs w:val="27"/>
        </w:rPr>
      </w:pPr>
    </w:p>
    <w:p w:rsidR="00EE3179" w:rsidRDefault="00EE3179" w:rsidP="007A3DB2">
      <w:pPr>
        <w:pStyle w:val="a3"/>
        <w:spacing w:before="9" w:line="321" w:lineRule="exact"/>
        <w:ind w:left="691" w:right="153"/>
        <w:rPr>
          <w:b/>
          <w:bCs/>
          <w:sz w:val="27"/>
          <w:szCs w:val="27"/>
        </w:rPr>
      </w:pPr>
    </w:p>
    <w:p w:rsidR="00EE3179" w:rsidRDefault="00EE3179" w:rsidP="007A3DB2">
      <w:pPr>
        <w:pStyle w:val="a3"/>
        <w:spacing w:before="9" w:line="321" w:lineRule="exact"/>
        <w:ind w:left="691" w:right="153"/>
        <w:rPr>
          <w:b/>
          <w:bCs/>
          <w:sz w:val="27"/>
          <w:szCs w:val="27"/>
        </w:rPr>
      </w:pPr>
    </w:p>
    <w:p w:rsidR="00EE3179" w:rsidRDefault="00EE3179" w:rsidP="007A3DB2">
      <w:pPr>
        <w:pStyle w:val="a3"/>
        <w:spacing w:before="9" w:line="321" w:lineRule="exact"/>
        <w:ind w:left="691" w:right="153"/>
        <w:rPr>
          <w:b/>
          <w:bCs/>
          <w:sz w:val="27"/>
          <w:szCs w:val="27"/>
        </w:rPr>
      </w:pPr>
    </w:p>
    <w:p w:rsidR="00EE3179" w:rsidRDefault="00EE3179" w:rsidP="007A3DB2">
      <w:pPr>
        <w:pStyle w:val="a3"/>
        <w:spacing w:before="9" w:line="321" w:lineRule="exact"/>
        <w:ind w:left="691" w:right="153"/>
        <w:rPr>
          <w:b/>
          <w:bCs/>
          <w:sz w:val="27"/>
          <w:szCs w:val="27"/>
        </w:rPr>
      </w:pPr>
    </w:p>
    <w:p w:rsidR="00EE3179" w:rsidRDefault="00EE3179" w:rsidP="007A3DB2">
      <w:pPr>
        <w:pStyle w:val="a3"/>
        <w:spacing w:before="9" w:line="321" w:lineRule="exact"/>
        <w:ind w:left="691" w:right="153"/>
        <w:rPr>
          <w:b/>
          <w:bCs/>
          <w:sz w:val="27"/>
          <w:szCs w:val="27"/>
        </w:rPr>
      </w:pPr>
    </w:p>
    <w:p w:rsidR="00387A4B" w:rsidRDefault="00387A4B" w:rsidP="00387A4B">
      <w:pPr>
        <w:pStyle w:val="a3"/>
        <w:spacing w:before="9" w:line="321" w:lineRule="exact"/>
        <w:ind w:left="691" w:right="153"/>
        <w:jc w:val="center"/>
        <w:rPr>
          <w:b/>
          <w:bCs/>
          <w:sz w:val="28"/>
          <w:szCs w:val="28"/>
        </w:rPr>
      </w:pPr>
    </w:p>
    <w:p w:rsidR="00387A4B" w:rsidRDefault="00387A4B" w:rsidP="00387A4B">
      <w:pPr>
        <w:pStyle w:val="a3"/>
        <w:jc w:val="center"/>
        <w:rPr>
          <w:b/>
          <w:bCs/>
          <w:sz w:val="28"/>
          <w:szCs w:val="28"/>
        </w:rPr>
      </w:pPr>
    </w:p>
    <w:p w:rsidR="009A7025" w:rsidRDefault="009A7025" w:rsidP="00387A4B">
      <w:pPr>
        <w:pStyle w:val="a3"/>
        <w:jc w:val="center"/>
        <w:rPr>
          <w:b/>
          <w:bCs/>
          <w:sz w:val="28"/>
          <w:szCs w:val="28"/>
        </w:rPr>
      </w:pPr>
    </w:p>
    <w:p w:rsidR="001E5F2B" w:rsidRDefault="001E5F2B" w:rsidP="00387A4B">
      <w:pPr>
        <w:pStyle w:val="a3"/>
        <w:jc w:val="center"/>
        <w:rPr>
          <w:b/>
          <w:bCs/>
          <w:sz w:val="28"/>
          <w:szCs w:val="28"/>
        </w:rPr>
      </w:pPr>
    </w:p>
    <w:p w:rsidR="00214D35" w:rsidRDefault="00214D35" w:rsidP="00387A4B">
      <w:pPr>
        <w:pStyle w:val="a3"/>
        <w:jc w:val="center"/>
        <w:rPr>
          <w:b/>
          <w:bCs/>
          <w:sz w:val="28"/>
          <w:szCs w:val="28"/>
        </w:rPr>
      </w:pPr>
    </w:p>
    <w:p w:rsidR="009A7025" w:rsidRDefault="009A7025" w:rsidP="00387A4B">
      <w:pPr>
        <w:pStyle w:val="a3"/>
        <w:jc w:val="center"/>
        <w:rPr>
          <w:b/>
          <w:bCs/>
          <w:sz w:val="28"/>
          <w:szCs w:val="28"/>
        </w:rPr>
      </w:pPr>
    </w:p>
    <w:p w:rsidR="007E1380" w:rsidRDefault="00EE3179" w:rsidP="007E1380">
      <w:pPr>
        <w:pStyle w:val="a3"/>
        <w:jc w:val="center"/>
        <w:rPr>
          <w:b/>
          <w:bCs/>
          <w:sz w:val="28"/>
          <w:szCs w:val="28"/>
        </w:rPr>
      </w:pPr>
      <w:proofErr w:type="gramStart"/>
      <w:r w:rsidRPr="00387A4B">
        <w:rPr>
          <w:b/>
          <w:bCs/>
          <w:sz w:val="28"/>
          <w:szCs w:val="28"/>
        </w:rPr>
        <w:t>Об утверждении Экспертного совета по применению законодательства</w:t>
      </w:r>
      <w:r w:rsidR="001E5F2B">
        <w:rPr>
          <w:b/>
          <w:bCs/>
          <w:sz w:val="28"/>
          <w:szCs w:val="28"/>
        </w:rPr>
        <w:t xml:space="preserve"> Российской Федерации</w:t>
      </w:r>
      <w:r w:rsidRPr="00387A4B">
        <w:rPr>
          <w:b/>
          <w:bCs/>
          <w:sz w:val="28"/>
          <w:szCs w:val="28"/>
        </w:rPr>
        <w:t xml:space="preserve"> о рекламе при Управлени</w:t>
      </w:r>
      <w:r w:rsidR="008649BA">
        <w:rPr>
          <w:b/>
          <w:bCs/>
          <w:sz w:val="28"/>
          <w:szCs w:val="28"/>
        </w:rPr>
        <w:t>и</w:t>
      </w:r>
      <w:r w:rsidRPr="00387A4B">
        <w:rPr>
          <w:b/>
          <w:bCs/>
          <w:sz w:val="28"/>
          <w:szCs w:val="28"/>
        </w:rPr>
        <w:t xml:space="preserve"> Федеральной антимонопольной службы по Смоленской области</w:t>
      </w:r>
      <w:proofErr w:type="gramEnd"/>
    </w:p>
    <w:p w:rsidR="00E92EDB" w:rsidRDefault="00E92EDB" w:rsidP="007E1380">
      <w:pPr>
        <w:pStyle w:val="a3"/>
        <w:jc w:val="center"/>
        <w:rPr>
          <w:b/>
          <w:bCs/>
          <w:sz w:val="28"/>
          <w:szCs w:val="28"/>
        </w:rPr>
      </w:pPr>
    </w:p>
    <w:p w:rsidR="00E92EDB" w:rsidRDefault="00E92EDB" w:rsidP="007E1380">
      <w:pPr>
        <w:pStyle w:val="a3"/>
        <w:jc w:val="center"/>
        <w:rPr>
          <w:b/>
          <w:bCs/>
          <w:sz w:val="27"/>
          <w:szCs w:val="27"/>
        </w:rPr>
      </w:pPr>
    </w:p>
    <w:p w:rsidR="001E5F2B" w:rsidRDefault="009F4613" w:rsidP="00387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6"/>
          <w:sz w:val="28"/>
          <w:szCs w:val="28"/>
        </w:rPr>
        <w:t>В</w:t>
      </w:r>
      <w:r w:rsidR="007A3DB2" w:rsidRPr="00EE3179">
        <w:rPr>
          <w:rFonts w:ascii="Times New Roman" w:hAnsi="Times New Roman" w:cs="Times New Roman"/>
          <w:w w:val="106"/>
          <w:sz w:val="28"/>
          <w:szCs w:val="28"/>
        </w:rPr>
        <w:t xml:space="preserve"> </w:t>
      </w:r>
      <w:r w:rsidR="007A3DB2" w:rsidRPr="00EE3179">
        <w:rPr>
          <w:rFonts w:ascii="Times New Roman" w:hAnsi="Times New Roman" w:cs="Times New Roman"/>
          <w:sz w:val="28"/>
          <w:szCs w:val="28"/>
        </w:rPr>
        <w:t xml:space="preserve">целях повышения эффективности государственного </w:t>
      </w:r>
      <w:proofErr w:type="gramStart"/>
      <w:r w:rsidR="007A3DB2" w:rsidRPr="00EE3179">
        <w:rPr>
          <w:rFonts w:ascii="Times New Roman" w:hAnsi="Times New Roman" w:cs="Times New Roman"/>
          <w:sz w:val="28"/>
          <w:szCs w:val="28"/>
        </w:rPr>
        <w:t>контроля</w:t>
      </w:r>
      <w:r w:rsidR="00393620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7A3DB2" w:rsidRPr="00EE3179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393620">
        <w:rPr>
          <w:rFonts w:ascii="Times New Roman" w:hAnsi="Times New Roman" w:cs="Times New Roman"/>
          <w:sz w:val="28"/>
          <w:szCs w:val="28"/>
        </w:rPr>
        <w:t>ем</w:t>
      </w:r>
      <w:r w:rsidR="007A3DB2" w:rsidRPr="00EE3179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рекламе и на основании пункта </w:t>
      </w:r>
      <w:r w:rsidR="001E5F2B">
        <w:rPr>
          <w:rFonts w:ascii="Times New Roman" w:hAnsi="Times New Roman" w:cs="Times New Roman"/>
          <w:sz w:val="28"/>
          <w:szCs w:val="28"/>
        </w:rPr>
        <w:t>7.23</w:t>
      </w:r>
      <w:r w:rsidR="007A3DB2" w:rsidRPr="00EE3179">
        <w:rPr>
          <w:rFonts w:ascii="Times New Roman" w:hAnsi="Times New Roman" w:cs="Times New Roman"/>
          <w:sz w:val="28"/>
          <w:szCs w:val="28"/>
        </w:rPr>
        <w:t xml:space="preserve"> Положения о территориальном органе Федеральной </w:t>
      </w:r>
      <w:r w:rsidR="007A3DB2" w:rsidRPr="00393620">
        <w:rPr>
          <w:rFonts w:ascii="Times New Roman" w:hAnsi="Times New Roman" w:cs="Times New Roman"/>
          <w:sz w:val="28"/>
          <w:szCs w:val="28"/>
        </w:rPr>
        <w:t xml:space="preserve">антимонопольной службы, утвержденного приказом ФАС </w:t>
      </w:r>
      <w:r w:rsidR="00393620" w:rsidRPr="00393620">
        <w:rPr>
          <w:rFonts w:ascii="Times New Roman" w:hAnsi="Times New Roman" w:cs="Times New Roman"/>
          <w:bCs/>
          <w:sz w:val="28"/>
          <w:szCs w:val="28"/>
        </w:rPr>
        <w:t>России</w:t>
      </w:r>
      <w:r w:rsidR="007A3DB2" w:rsidRPr="00393620">
        <w:rPr>
          <w:rFonts w:ascii="Times New Roman" w:hAnsi="Times New Roman" w:cs="Times New Roman"/>
          <w:b/>
          <w:bCs/>
          <w:w w:val="87"/>
          <w:sz w:val="28"/>
          <w:szCs w:val="28"/>
        </w:rPr>
        <w:t xml:space="preserve"> </w:t>
      </w:r>
      <w:r w:rsidR="007A3DB2" w:rsidRPr="00393620">
        <w:rPr>
          <w:rFonts w:ascii="Times New Roman" w:hAnsi="Times New Roman" w:cs="Times New Roman"/>
          <w:sz w:val="28"/>
          <w:szCs w:val="28"/>
        </w:rPr>
        <w:t xml:space="preserve">от </w:t>
      </w:r>
      <w:r w:rsidR="001E5F2B">
        <w:rPr>
          <w:rFonts w:ascii="Times New Roman" w:hAnsi="Times New Roman" w:cs="Times New Roman"/>
          <w:sz w:val="28"/>
          <w:szCs w:val="28"/>
        </w:rPr>
        <w:t>23.07.2015</w:t>
      </w:r>
      <w:r w:rsidR="007A3DB2" w:rsidRPr="00EE3179">
        <w:rPr>
          <w:rFonts w:ascii="Times New Roman" w:hAnsi="Times New Roman" w:cs="Times New Roman"/>
          <w:sz w:val="28"/>
          <w:szCs w:val="28"/>
        </w:rPr>
        <w:t xml:space="preserve"> №</w:t>
      </w:r>
      <w:r w:rsidR="001E5F2B">
        <w:rPr>
          <w:rFonts w:ascii="Times New Roman" w:hAnsi="Times New Roman" w:cs="Times New Roman"/>
          <w:sz w:val="28"/>
          <w:szCs w:val="28"/>
        </w:rPr>
        <w:t xml:space="preserve"> 649/15</w:t>
      </w:r>
      <w:r w:rsidR="007A3DB2" w:rsidRPr="00EE3179">
        <w:rPr>
          <w:rFonts w:ascii="Times New Roman" w:hAnsi="Times New Roman" w:cs="Times New Roman"/>
          <w:sz w:val="28"/>
          <w:szCs w:val="28"/>
        </w:rPr>
        <w:t>,</w:t>
      </w:r>
    </w:p>
    <w:p w:rsidR="007A3DB2" w:rsidRPr="00EE3179" w:rsidRDefault="001E5F2B" w:rsidP="001E5F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pacing w:val="2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="007A3DB2" w:rsidRPr="000A1143">
        <w:rPr>
          <w:rFonts w:ascii="Times New Roman" w:hAnsi="Times New Roman" w:cs="Times New Roman"/>
          <w:spacing w:val="20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7A3DB2" w:rsidRPr="000A1143">
        <w:rPr>
          <w:rFonts w:ascii="Times New Roman" w:hAnsi="Times New Roman" w:cs="Times New Roman"/>
          <w:spacing w:val="20"/>
          <w:sz w:val="28"/>
          <w:szCs w:val="28"/>
        </w:rPr>
        <w:t>и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7A3DB2" w:rsidRPr="000A1143">
        <w:rPr>
          <w:rFonts w:ascii="Times New Roman" w:hAnsi="Times New Roman" w:cs="Times New Roman"/>
          <w:spacing w:val="20"/>
          <w:sz w:val="28"/>
          <w:szCs w:val="28"/>
        </w:rPr>
        <w:t>к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7A3DB2" w:rsidRPr="000A1143">
        <w:rPr>
          <w:rFonts w:ascii="Times New Roman" w:hAnsi="Times New Roman" w:cs="Times New Roman"/>
          <w:spacing w:val="20"/>
          <w:sz w:val="28"/>
          <w:szCs w:val="28"/>
        </w:rPr>
        <w:t>а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="007A3DB2" w:rsidRPr="000A1143">
        <w:rPr>
          <w:rFonts w:ascii="Times New Roman" w:hAnsi="Times New Roman" w:cs="Times New Roman"/>
          <w:spacing w:val="2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="007A3DB2" w:rsidRPr="000A1143">
        <w:rPr>
          <w:rFonts w:ascii="Times New Roman" w:hAnsi="Times New Roman" w:cs="Times New Roman"/>
          <w:spacing w:val="20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7A3DB2" w:rsidRPr="000A1143">
        <w:rPr>
          <w:rFonts w:ascii="Times New Roman" w:hAnsi="Times New Roman" w:cs="Times New Roman"/>
          <w:spacing w:val="20"/>
          <w:sz w:val="28"/>
          <w:szCs w:val="28"/>
        </w:rPr>
        <w:t>в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7A3DB2" w:rsidRPr="000A1143">
        <w:rPr>
          <w:rFonts w:ascii="Times New Roman" w:hAnsi="Times New Roman" w:cs="Times New Roman"/>
          <w:spacing w:val="20"/>
          <w:sz w:val="28"/>
          <w:szCs w:val="28"/>
        </w:rPr>
        <w:t>а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8091E" w:rsidRPr="000A1143">
        <w:rPr>
          <w:rFonts w:ascii="Times New Roman" w:hAnsi="Times New Roman" w:cs="Times New Roman"/>
          <w:spacing w:val="20"/>
          <w:sz w:val="28"/>
          <w:szCs w:val="28"/>
        </w:rPr>
        <w:t>ю</w:t>
      </w:r>
      <w:r w:rsidR="00B8091E" w:rsidRPr="00EE3179">
        <w:rPr>
          <w:rFonts w:ascii="Times New Roman" w:hAnsi="Times New Roman" w:cs="Times New Roman"/>
          <w:sz w:val="28"/>
          <w:szCs w:val="28"/>
        </w:rPr>
        <w:t>:</w:t>
      </w:r>
    </w:p>
    <w:p w:rsidR="001E5F2B" w:rsidRDefault="00B8091E" w:rsidP="00387A4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7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E5F2B" w:rsidRPr="00EE3179">
        <w:rPr>
          <w:rFonts w:ascii="Times New Roman" w:hAnsi="Times New Roman" w:cs="Times New Roman"/>
          <w:sz w:val="28"/>
          <w:szCs w:val="28"/>
        </w:rPr>
        <w:t>состав Экспертного совета по применению законодательства</w:t>
      </w:r>
      <w:r w:rsidR="001E5F2B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1E5F2B" w:rsidRPr="00EE3179">
        <w:rPr>
          <w:rFonts w:ascii="Times New Roman" w:hAnsi="Times New Roman" w:cs="Times New Roman"/>
          <w:sz w:val="28"/>
          <w:szCs w:val="28"/>
        </w:rPr>
        <w:t>о рекламе</w:t>
      </w:r>
      <w:r w:rsidR="001E5F2B">
        <w:rPr>
          <w:rFonts w:ascii="Times New Roman" w:hAnsi="Times New Roman" w:cs="Times New Roman"/>
          <w:sz w:val="28"/>
          <w:szCs w:val="28"/>
        </w:rPr>
        <w:t xml:space="preserve"> при Управлении Федеральной антимонопольной службы по Смоленской области</w:t>
      </w:r>
      <w:r w:rsidR="001E5F2B" w:rsidRPr="00EE3179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1E5F2B">
        <w:rPr>
          <w:rFonts w:ascii="Times New Roman" w:hAnsi="Times New Roman" w:cs="Times New Roman"/>
          <w:sz w:val="28"/>
          <w:szCs w:val="28"/>
        </w:rPr>
        <w:t xml:space="preserve"> </w:t>
      </w:r>
      <w:r w:rsidR="001E5F2B" w:rsidRPr="00EE3179">
        <w:rPr>
          <w:rFonts w:ascii="Times New Roman" w:hAnsi="Times New Roman" w:cs="Times New Roman"/>
          <w:sz w:val="28"/>
          <w:szCs w:val="28"/>
        </w:rPr>
        <w:t>1 к настоящему приказу</w:t>
      </w:r>
      <w:r w:rsidR="001E5F2B">
        <w:rPr>
          <w:rFonts w:ascii="Times New Roman" w:hAnsi="Times New Roman" w:cs="Times New Roman"/>
          <w:sz w:val="28"/>
          <w:szCs w:val="28"/>
        </w:rPr>
        <w:t>.</w:t>
      </w:r>
    </w:p>
    <w:p w:rsidR="007E1380" w:rsidRPr="001E5F2B" w:rsidRDefault="001E5F2B" w:rsidP="007E138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F2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8091E" w:rsidRPr="001E5F2B"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gramStart"/>
      <w:r w:rsidR="00B8091E" w:rsidRPr="001E5F2B">
        <w:rPr>
          <w:rFonts w:ascii="Times New Roman" w:hAnsi="Times New Roman" w:cs="Times New Roman"/>
          <w:sz w:val="28"/>
          <w:szCs w:val="28"/>
        </w:rPr>
        <w:t>об Экспе</w:t>
      </w:r>
      <w:r w:rsidR="00EE3179" w:rsidRPr="001E5F2B">
        <w:rPr>
          <w:rFonts w:ascii="Times New Roman" w:hAnsi="Times New Roman" w:cs="Times New Roman"/>
          <w:sz w:val="28"/>
          <w:szCs w:val="28"/>
        </w:rPr>
        <w:t>р</w:t>
      </w:r>
      <w:r w:rsidR="00B8091E" w:rsidRPr="001E5F2B">
        <w:rPr>
          <w:rFonts w:ascii="Times New Roman" w:hAnsi="Times New Roman" w:cs="Times New Roman"/>
          <w:sz w:val="28"/>
          <w:szCs w:val="28"/>
        </w:rPr>
        <w:t>тном совете по применению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E3179" w:rsidRPr="001E5F2B">
        <w:rPr>
          <w:rFonts w:ascii="Times New Roman" w:hAnsi="Times New Roman" w:cs="Times New Roman"/>
          <w:sz w:val="28"/>
          <w:szCs w:val="28"/>
        </w:rPr>
        <w:t xml:space="preserve"> о рекламе при Управлении Федеральной антимонопольной службы по Смоленской области</w:t>
      </w:r>
      <w:proofErr w:type="gramEnd"/>
      <w:r w:rsidR="00EE3179" w:rsidRPr="001E5F2B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7E1380" w:rsidRPr="001E5F2B">
        <w:rPr>
          <w:rFonts w:ascii="Times New Roman" w:hAnsi="Times New Roman" w:cs="Times New Roman"/>
          <w:sz w:val="28"/>
          <w:szCs w:val="28"/>
        </w:rPr>
        <w:t xml:space="preserve"> </w:t>
      </w:r>
      <w:r w:rsidR="00EE3179" w:rsidRPr="001E5F2B">
        <w:rPr>
          <w:rFonts w:ascii="Times New Roman" w:hAnsi="Times New Roman" w:cs="Times New Roman"/>
          <w:sz w:val="28"/>
          <w:szCs w:val="28"/>
        </w:rPr>
        <w:t>2 к настоящему приказу.</w:t>
      </w:r>
    </w:p>
    <w:p w:rsidR="007E1380" w:rsidRPr="00EE3179" w:rsidRDefault="007E1380" w:rsidP="007E138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79">
        <w:rPr>
          <w:rFonts w:ascii="Times New Roman" w:hAnsi="Times New Roman" w:cs="Times New Roman"/>
          <w:sz w:val="28"/>
          <w:szCs w:val="28"/>
        </w:rPr>
        <w:t>Назначить Председателем Экспертного совета по применению законодательства</w:t>
      </w:r>
      <w:r w:rsidR="001E5F2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E3179">
        <w:rPr>
          <w:rFonts w:ascii="Times New Roman" w:hAnsi="Times New Roman" w:cs="Times New Roman"/>
          <w:sz w:val="28"/>
          <w:szCs w:val="28"/>
        </w:rPr>
        <w:t xml:space="preserve"> о рекламе при Управлении Федеральной антимонопольной службы по Смоленской области </w:t>
      </w:r>
      <w:r w:rsidR="001E5F2B">
        <w:rPr>
          <w:rFonts w:ascii="Times New Roman" w:hAnsi="Times New Roman" w:cs="Times New Roman"/>
          <w:sz w:val="28"/>
          <w:szCs w:val="28"/>
        </w:rPr>
        <w:t xml:space="preserve">Мишенькину Наталью Анатольевну, </w:t>
      </w:r>
      <w:r w:rsidR="00A17DE6">
        <w:rPr>
          <w:rFonts w:ascii="Times New Roman" w:hAnsi="Times New Roman" w:cs="Times New Roman"/>
          <w:sz w:val="28"/>
          <w:szCs w:val="28"/>
        </w:rPr>
        <w:t>временно исполняющего обязанности</w:t>
      </w:r>
      <w:r w:rsidR="001E5F2B">
        <w:rPr>
          <w:rFonts w:ascii="Times New Roman" w:hAnsi="Times New Roman" w:cs="Times New Roman"/>
          <w:sz w:val="28"/>
          <w:szCs w:val="28"/>
        </w:rPr>
        <w:t xml:space="preserve"> </w:t>
      </w:r>
      <w:r w:rsidRPr="00EE3179">
        <w:rPr>
          <w:rFonts w:ascii="Times New Roman" w:hAnsi="Times New Roman" w:cs="Times New Roman"/>
          <w:sz w:val="28"/>
          <w:szCs w:val="28"/>
        </w:rPr>
        <w:t>руководителя Управления Федеральной антимонопольной службы по Смоленской области</w:t>
      </w:r>
      <w:r w:rsidR="001E5F2B">
        <w:rPr>
          <w:rFonts w:ascii="Times New Roman" w:hAnsi="Times New Roman" w:cs="Times New Roman"/>
          <w:sz w:val="28"/>
          <w:szCs w:val="28"/>
        </w:rPr>
        <w:t>.</w:t>
      </w:r>
      <w:r w:rsidRPr="00EE3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179" w:rsidRPr="00EE3179" w:rsidRDefault="001E5F2B" w:rsidP="00387A4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E3179" w:rsidRPr="00EE3179">
        <w:rPr>
          <w:rFonts w:ascii="Times New Roman" w:hAnsi="Times New Roman" w:cs="Times New Roman"/>
          <w:sz w:val="28"/>
          <w:szCs w:val="28"/>
        </w:rPr>
        <w:t xml:space="preserve">риказ Смоленского УФАС России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EE3179" w:rsidRPr="00EE31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EE3179" w:rsidRPr="00EE317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E3179" w:rsidRPr="00EE3179">
        <w:rPr>
          <w:rFonts w:ascii="Times New Roman" w:hAnsi="Times New Roman" w:cs="Times New Roman"/>
          <w:sz w:val="28"/>
          <w:szCs w:val="28"/>
        </w:rPr>
        <w:t xml:space="preserve"> №</w:t>
      </w:r>
      <w:r w:rsidR="007E1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</w:t>
      </w:r>
      <w:r w:rsidR="00EE3179" w:rsidRPr="00EE3179">
        <w:rPr>
          <w:rFonts w:ascii="Times New Roman" w:hAnsi="Times New Roman" w:cs="Times New Roman"/>
          <w:sz w:val="28"/>
          <w:szCs w:val="28"/>
        </w:rPr>
        <w:t xml:space="preserve"> «Об утверждении Экспертного совета по применению законодательства о рекламе при Управлении Федеральной антимонопольной службы по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EE3179" w:rsidRPr="00EE3179">
        <w:rPr>
          <w:rFonts w:ascii="Times New Roman" w:hAnsi="Times New Roman" w:cs="Times New Roman"/>
          <w:sz w:val="28"/>
          <w:szCs w:val="28"/>
        </w:rPr>
        <w:t>.</w:t>
      </w:r>
    </w:p>
    <w:p w:rsidR="007E1380" w:rsidRDefault="00EE3179" w:rsidP="007E138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80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7E1380" w:rsidRDefault="007E1380" w:rsidP="007E138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E1380" w:rsidRDefault="007E1380" w:rsidP="007E138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8"/>
        <w:gridCol w:w="4263"/>
      </w:tblGrid>
      <w:tr w:rsidR="007E1380" w:rsidTr="00BD3395">
        <w:tc>
          <w:tcPr>
            <w:tcW w:w="5058" w:type="dxa"/>
          </w:tcPr>
          <w:p w:rsidR="001E5F2B" w:rsidRDefault="001E5F2B" w:rsidP="001E5F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</w:t>
            </w:r>
          </w:p>
          <w:p w:rsidR="007E1380" w:rsidRDefault="001E5F2B" w:rsidP="001E5F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р</w:t>
            </w:r>
            <w:r w:rsidR="007E1380" w:rsidRPr="007E1380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E1380" w:rsidRPr="007E13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Смоленского УФАС России</w:t>
            </w:r>
          </w:p>
        </w:tc>
        <w:tc>
          <w:tcPr>
            <w:tcW w:w="4263" w:type="dxa"/>
          </w:tcPr>
          <w:p w:rsidR="00BD3395" w:rsidRDefault="00BD3395" w:rsidP="007E1380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380" w:rsidRDefault="007E1380" w:rsidP="001E5F2B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3179"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r w:rsidR="001E5F2B">
              <w:rPr>
                <w:rFonts w:ascii="Times New Roman" w:hAnsi="Times New Roman" w:cs="Times New Roman"/>
                <w:sz w:val="28"/>
                <w:szCs w:val="28"/>
              </w:rPr>
              <w:t>Мишенькина</w:t>
            </w:r>
          </w:p>
        </w:tc>
      </w:tr>
    </w:tbl>
    <w:p w:rsidR="007E1380" w:rsidRPr="007E1380" w:rsidRDefault="007E1380" w:rsidP="001E5F2B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1380" w:rsidRPr="007E1380" w:rsidSect="001E5F2B"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E64" w:rsidRDefault="00E35E64" w:rsidP="007C075C">
      <w:pPr>
        <w:spacing w:after="0" w:line="240" w:lineRule="auto"/>
      </w:pPr>
      <w:r>
        <w:separator/>
      </w:r>
    </w:p>
  </w:endnote>
  <w:endnote w:type="continuationSeparator" w:id="0">
    <w:p w:rsidR="00E35E64" w:rsidRDefault="00E35E64" w:rsidP="007C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E64" w:rsidRDefault="00E35E64" w:rsidP="007C075C">
      <w:pPr>
        <w:spacing w:after="0" w:line="240" w:lineRule="auto"/>
      </w:pPr>
      <w:r>
        <w:separator/>
      </w:r>
    </w:p>
  </w:footnote>
  <w:footnote w:type="continuationSeparator" w:id="0">
    <w:p w:rsidR="00E35E64" w:rsidRDefault="00E35E64" w:rsidP="007C0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11BC7"/>
    <w:multiLevelType w:val="hybridMultilevel"/>
    <w:tmpl w:val="4426C6F6"/>
    <w:lvl w:ilvl="0" w:tplc="84A6492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A3DB2"/>
    <w:rsid w:val="000A1143"/>
    <w:rsid w:val="0011622F"/>
    <w:rsid w:val="001747C0"/>
    <w:rsid w:val="001E5F2B"/>
    <w:rsid w:val="00214D35"/>
    <w:rsid w:val="00294F52"/>
    <w:rsid w:val="00303A0F"/>
    <w:rsid w:val="00387A4B"/>
    <w:rsid w:val="00393620"/>
    <w:rsid w:val="00456110"/>
    <w:rsid w:val="0061356A"/>
    <w:rsid w:val="00633C96"/>
    <w:rsid w:val="00664E00"/>
    <w:rsid w:val="006F505A"/>
    <w:rsid w:val="007A3949"/>
    <w:rsid w:val="007A3DB2"/>
    <w:rsid w:val="007A6238"/>
    <w:rsid w:val="007C075C"/>
    <w:rsid w:val="007E1380"/>
    <w:rsid w:val="008009D3"/>
    <w:rsid w:val="008649BA"/>
    <w:rsid w:val="008C7FBD"/>
    <w:rsid w:val="008E7CF8"/>
    <w:rsid w:val="009378D8"/>
    <w:rsid w:val="009A7025"/>
    <w:rsid w:val="009D3AE1"/>
    <w:rsid w:val="009F4613"/>
    <w:rsid w:val="00A17DE6"/>
    <w:rsid w:val="00A43864"/>
    <w:rsid w:val="00A63763"/>
    <w:rsid w:val="00A66299"/>
    <w:rsid w:val="00AE376F"/>
    <w:rsid w:val="00B10452"/>
    <w:rsid w:val="00B8091E"/>
    <w:rsid w:val="00BB2FA9"/>
    <w:rsid w:val="00BD3395"/>
    <w:rsid w:val="00C72968"/>
    <w:rsid w:val="00D870DF"/>
    <w:rsid w:val="00E35E64"/>
    <w:rsid w:val="00E92EDB"/>
    <w:rsid w:val="00EE3179"/>
    <w:rsid w:val="00F7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A3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09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0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075C"/>
  </w:style>
  <w:style w:type="paragraph" w:styleId="a7">
    <w:name w:val="footer"/>
    <w:basedOn w:val="a"/>
    <w:link w:val="a8"/>
    <w:uiPriority w:val="99"/>
    <w:unhideWhenUsed/>
    <w:rsid w:val="007C0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075C"/>
  </w:style>
  <w:style w:type="table" w:styleId="a9">
    <w:name w:val="Table Grid"/>
    <w:basedOn w:val="a1"/>
    <w:uiPriority w:val="59"/>
    <w:rsid w:val="007E1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E13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</dc:creator>
  <cp:keywords/>
  <dc:description/>
  <cp:lastModifiedBy>ФАС</cp:lastModifiedBy>
  <cp:revision>17</cp:revision>
  <cp:lastPrinted>2015-06-24T08:43:00Z</cp:lastPrinted>
  <dcterms:created xsi:type="dcterms:W3CDTF">2015-05-26T13:27:00Z</dcterms:created>
  <dcterms:modified xsi:type="dcterms:W3CDTF">2019-07-18T09:23:00Z</dcterms:modified>
</cp:coreProperties>
</file>