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5F" w:rsidRDefault="00044034" w:rsidP="005E6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Помечается</w:t>
      </w:r>
      <w:r w:rsidR="005E6F5F" w:rsidRPr="005E6F5F">
        <w:rPr>
          <w:rFonts w:ascii="Times New Roman" w:hAnsi="Times New Roman" w:cs="Times New Roman"/>
          <w:sz w:val="24"/>
          <w:szCs w:val="24"/>
        </w:rPr>
        <w:t>: субъект Российской Федерации</w:t>
      </w:r>
      <w:r w:rsidR="005E6F5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6F5F" w:rsidRDefault="005E6F5F" w:rsidP="005E6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F5F" w:rsidRDefault="0069764E" w:rsidP="005E6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69764E" w:rsidRDefault="00F22C38" w:rsidP="00F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потребительского мнения</w:t>
      </w:r>
      <w:r w:rsidR="00044034">
        <w:rPr>
          <w:rFonts w:ascii="Times New Roman" w:hAnsi="Times New Roman" w:cs="Times New Roman"/>
          <w:sz w:val="28"/>
          <w:szCs w:val="28"/>
        </w:rPr>
        <w:t xml:space="preserve"> (</w:t>
      </w:r>
      <w:r w:rsidR="00044034" w:rsidRPr="00B01A18">
        <w:rPr>
          <w:rFonts w:ascii="Times New Roman" w:hAnsi="Times New Roman" w:cs="Times New Roman"/>
          <w:b/>
          <w:sz w:val="28"/>
          <w:szCs w:val="28"/>
        </w:rPr>
        <w:t>физические лица</w:t>
      </w:r>
      <w:r w:rsidR="000440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вопросу возможности замены услуг фиксированной телефонной услугами сотовой связи.</w:t>
      </w:r>
    </w:p>
    <w:p w:rsidR="004012AB" w:rsidRDefault="004012AB" w:rsidP="00F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38" w:rsidRDefault="00F22C38" w:rsidP="00F22C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отметьте в правом столбце таблицы наиболее близкий </w:t>
      </w:r>
      <w:r w:rsidR="00495D02">
        <w:rPr>
          <w:rFonts w:ascii="Times New Roman" w:hAnsi="Times New Roman" w:cs="Times New Roman"/>
          <w:sz w:val="28"/>
          <w:szCs w:val="28"/>
        </w:rPr>
        <w:t xml:space="preserve">или несколько близких </w:t>
      </w:r>
      <w:r>
        <w:rPr>
          <w:rFonts w:ascii="Times New Roman" w:hAnsi="Times New Roman" w:cs="Times New Roman"/>
          <w:sz w:val="28"/>
          <w:szCs w:val="28"/>
        </w:rPr>
        <w:t>Вам ответ</w:t>
      </w:r>
      <w:r w:rsidR="00495D0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5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38" w:rsidRDefault="00F22C38" w:rsidP="00F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59"/>
        <w:gridCol w:w="1268"/>
      </w:tblGrid>
      <w:tr w:rsidR="00F22C38" w:rsidTr="0008547F">
        <w:tc>
          <w:tcPr>
            <w:tcW w:w="9627" w:type="dxa"/>
            <w:gridSpan w:val="2"/>
          </w:tcPr>
          <w:p w:rsidR="00F22C38" w:rsidRPr="00044034" w:rsidRDefault="00EB4FF1" w:rsidP="00EB4FF1">
            <w:pPr>
              <w:ind w:firstLine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>Ваш пол</w:t>
            </w:r>
            <w:r w:rsidR="00495D02"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2C38" w:rsidTr="00F22C38">
        <w:tc>
          <w:tcPr>
            <w:tcW w:w="8359" w:type="dxa"/>
          </w:tcPr>
          <w:p w:rsidR="00F22C38" w:rsidRDefault="00EB4FF1" w:rsidP="00F2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1268" w:type="dxa"/>
          </w:tcPr>
          <w:p w:rsidR="00F22C38" w:rsidRDefault="00F22C38" w:rsidP="00F2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38" w:rsidTr="00F22C38">
        <w:tc>
          <w:tcPr>
            <w:tcW w:w="8359" w:type="dxa"/>
          </w:tcPr>
          <w:p w:rsidR="00F22C38" w:rsidRDefault="00EB4FF1" w:rsidP="00F2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1268" w:type="dxa"/>
          </w:tcPr>
          <w:p w:rsidR="00F22C38" w:rsidRDefault="00F22C38" w:rsidP="00F2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AB6236">
        <w:tc>
          <w:tcPr>
            <w:tcW w:w="9627" w:type="dxa"/>
            <w:gridSpan w:val="2"/>
          </w:tcPr>
          <w:p w:rsidR="005E6F5F" w:rsidRPr="00044034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>Ваш возраст</w:t>
            </w: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35-44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45-59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и старше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336B62">
        <w:tc>
          <w:tcPr>
            <w:tcW w:w="9627" w:type="dxa"/>
            <w:gridSpan w:val="2"/>
          </w:tcPr>
          <w:p w:rsidR="005E6F5F" w:rsidRPr="00044034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>Ваше материальное положение</w:t>
            </w: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едва сводим концы с концами, денег не хватает даже на продукты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продукты денег хватает, но покупка одежды уже затруднительна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Денег хватает на продукты и одежду, но покупка холодильника уже затруднительна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без труда купить мебель и бытовую технику, но покупка машины уже затруднительна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позволить себе практически все – машину, квартиру, земельный участок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26589F">
        <w:tc>
          <w:tcPr>
            <w:tcW w:w="9627" w:type="dxa"/>
            <w:gridSpan w:val="2"/>
          </w:tcPr>
          <w:p w:rsidR="005E6F5F" w:rsidRPr="00044034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>Ваше место проживания</w:t>
            </w:r>
          </w:p>
        </w:tc>
      </w:tr>
      <w:tr w:rsidR="00EB4FF1" w:rsidTr="00F22C38">
        <w:tc>
          <w:tcPr>
            <w:tcW w:w="8359" w:type="dxa"/>
          </w:tcPr>
          <w:p w:rsidR="00EB4FF1" w:rsidRDefault="00495D02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  <w:r w:rsidR="00EB4FF1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миллионники</w:t>
            </w:r>
            <w:proofErr w:type="spellEnd"/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населением более 500 тыс.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– 500 тыс.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100 тыс.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2F0295">
        <w:tc>
          <w:tcPr>
            <w:tcW w:w="9627" w:type="dxa"/>
            <w:gridSpan w:val="2"/>
          </w:tcPr>
          <w:p w:rsidR="005E6F5F" w:rsidRDefault="005E6F5F" w:rsidP="005E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Какими видами телефонной связи Вы обычно пользуетесь для разговора? </w:t>
            </w: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(один ответ)</w:t>
            </w: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преимущественно фиксированной (домашний телефон);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преимущественно мобильной;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110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0473">
              <w:rPr>
                <w:rFonts w:ascii="Times New Roman" w:hAnsi="Times New Roman" w:cs="Times New Roman"/>
                <w:sz w:val="28"/>
                <w:szCs w:val="28"/>
              </w:rPr>
              <w:t>одинаково мобильным и фиксированным</w:t>
            </w: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внимательно сравниваю тарифы и выбираю подешевле для каждого звонка;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мне все равно, различий не делаю и беру, что под рукой;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110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0473">
              <w:rPr>
                <w:rFonts w:ascii="Times New Roman" w:hAnsi="Times New Roman" w:cs="Times New Roman"/>
                <w:sz w:val="28"/>
                <w:szCs w:val="28"/>
              </w:rPr>
              <w:t xml:space="preserve"> не пользуюсь ни мобильным, ни фиксированным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8" w:rsidTr="00225D13">
        <w:tc>
          <w:tcPr>
            <w:tcW w:w="9627" w:type="dxa"/>
            <w:gridSpan w:val="2"/>
          </w:tcPr>
          <w:p w:rsidR="00AF3B58" w:rsidRDefault="00AF3B58" w:rsidP="00AF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2. Если ответ на вопрос «1» - «преимущественно фиксированной (домашний телефон)», то почему: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2 ответов)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у меня нет мобильного телефона;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фиксированная связь обладает хорошим качеством;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не всегда доступна;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у фиксированной связи более понятная система тарификации;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фиксированная связь дешевле;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по привычке.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8" w:rsidTr="005C49BD">
        <w:tc>
          <w:tcPr>
            <w:tcW w:w="9627" w:type="dxa"/>
            <w:gridSpan w:val="2"/>
          </w:tcPr>
          <w:p w:rsidR="00AF3B58" w:rsidRDefault="00AF3B58" w:rsidP="00AF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Если ответ на вопрос «1» - «преимущественно мобильной», то почему: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(не более 2 ответов)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у меня нет фиксированного телефона;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из вежливости - люди, которым я звоню, могут меня определить;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удобнее;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дешевле.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8" w:rsidTr="0018398A">
        <w:tc>
          <w:tcPr>
            <w:tcW w:w="9627" w:type="dxa"/>
            <w:gridSpan w:val="2"/>
          </w:tcPr>
          <w:p w:rsidR="00AF3B58" w:rsidRDefault="00AF3B58" w:rsidP="00AF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4. Знаете ли Вы, сколько Вы тратите на телефонные разговоры?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точно знаю по фиксированной связи;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точно знаю по мобильной связи;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знаю приблизительно;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не знаю;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8" w:rsidTr="00734D26">
        <w:tc>
          <w:tcPr>
            <w:tcW w:w="9627" w:type="dxa"/>
            <w:gridSpan w:val="2"/>
          </w:tcPr>
          <w:p w:rsidR="00AF3B58" w:rsidRDefault="00AF3B58" w:rsidP="00AF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5. Много ли Вы тратите на телефонные разговоры по мобильной связи: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(один ответ)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это ощутимые расходы;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уровень расходов комфортный;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– немного;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точно не знаю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95041C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трачу</w:t>
            </w:r>
          </w:p>
        </w:tc>
        <w:tc>
          <w:tcPr>
            <w:tcW w:w="1268" w:type="dxa"/>
          </w:tcPr>
          <w:p w:rsidR="00495D02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E3937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6. Много ли Вы тратите на телефонные разговоры по фиксированной связи: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это ощутимые расходы;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уровень расходов комфортный;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– немного;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точно не знаю.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95041C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трачу</w:t>
            </w:r>
          </w:p>
        </w:tc>
        <w:tc>
          <w:tcPr>
            <w:tcW w:w="1268" w:type="dxa"/>
          </w:tcPr>
          <w:p w:rsidR="00495D02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AF239A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чего, в основном, Вы пользуетесь услугами фиксированной связи:</w:t>
            </w: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вызова экстренных служб;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получать входящие звонки;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звонить на фиксированные номера;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любых звонков;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чтобы у меня была абонентская линия для других услуг (Интернет, </w:t>
            </w:r>
            <w:r w:rsidRPr="00B07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, охрана, сигнализация).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495D02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 пользуюсь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B50F7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чего, в основном, Вы пользуетесь услугами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мобильной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связи:</w:t>
            </w: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вызова экстренных служб;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получать входящие звонки;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звонить на фиксированные номера;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любых звонков;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чтобы </w:t>
            </w:r>
            <w:r w:rsidR="00044034">
              <w:rPr>
                <w:rFonts w:ascii="Times New Roman" w:hAnsi="Times New Roman" w:cs="Times New Roman"/>
                <w:sz w:val="28"/>
                <w:szCs w:val="28"/>
              </w:rPr>
              <w:t>получать другие услуги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 (Интернет, </w:t>
            </w:r>
            <w:r w:rsidRPr="00B07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4034">
              <w:rPr>
                <w:rFonts w:ascii="Times New Roman" w:hAnsi="Times New Roman" w:cs="Times New Roman"/>
                <w:sz w:val="28"/>
                <w:szCs w:val="28"/>
              </w:rPr>
              <w:t>навигатор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, сигнализация).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- не пользуюсь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8E4963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Готовы ли Вы отказаться от услуг фиксированной связи?</w:t>
            </w:r>
          </w:p>
        </w:tc>
      </w:tr>
      <w:tr w:rsidR="007F7229" w:rsidTr="00F22C38">
        <w:tc>
          <w:tcPr>
            <w:tcW w:w="8359" w:type="dxa"/>
          </w:tcPr>
          <w:p w:rsidR="007F7229" w:rsidRPr="00B074E7" w:rsidRDefault="005E6F5F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5E6F5F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46304D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 </w:t>
            </w:r>
            <w:r w:rsidRPr="00B074E7">
              <w:rPr>
                <w:rFonts w:ascii="Times New Roman" w:hAnsi="Times New Roman" w:cs="Times New Roman"/>
                <w:b/>
                <w:sz w:val="28"/>
                <w:szCs w:val="28"/>
              </w:rPr>
              <w:t>Откажетесь ли Вы от услуг фиксированной связи, если цена на телефонные соединения увеличится более чем на 10%?</w:t>
            </w: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да, откажусь и буду пользоваться другими видами связи;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да, откажусь и останусь без связи;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ни при каких обстоятельствах не откажусь от домашнего телефона.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615EC8">
        <w:tc>
          <w:tcPr>
            <w:tcW w:w="9627" w:type="dxa"/>
            <w:gridSpan w:val="2"/>
          </w:tcPr>
          <w:p w:rsidR="00044034" w:rsidRPr="005E6F5F" w:rsidRDefault="00044034" w:rsidP="00044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9.2. Откажетесь ли Вы от услуги фиксированной связи, если месячный платеж увеличится:</w:t>
            </w:r>
          </w:p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- на 10 руб.</w:t>
            </w: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5E6F5F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а 20 руб.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5E6F5F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на 30 руб.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5E6F5F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на 40 руб.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330327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b/>
                <w:sz w:val="28"/>
                <w:szCs w:val="28"/>
              </w:rPr>
              <w:t>10. Как Вы отнесетесь к отмене государственного регулирования услуг фиксированной связи?</w:t>
            </w: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отрицательно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все равно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C38" w:rsidRDefault="00F22C38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38" w:rsidRDefault="00F22C38" w:rsidP="00F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38" w:rsidRDefault="00F22C38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034" w:rsidSect="005E6F5F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16" w:rsidRDefault="004B4516" w:rsidP="005623BA">
      <w:pPr>
        <w:spacing w:after="0" w:line="240" w:lineRule="auto"/>
      </w:pPr>
      <w:r>
        <w:separator/>
      </w:r>
    </w:p>
  </w:endnote>
  <w:endnote w:type="continuationSeparator" w:id="0">
    <w:p w:rsidR="004B4516" w:rsidRDefault="004B4516" w:rsidP="0056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16" w:rsidRDefault="004B4516" w:rsidP="005623BA">
      <w:pPr>
        <w:spacing w:after="0" w:line="240" w:lineRule="auto"/>
      </w:pPr>
      <w:r>
        <w:separator/>
      </w:r>
    </w:p>
  </w:footnote>
  <w:footnote w:type="continuationSeparator" w:id="0">
    <w:p w:rsidR="004B4516" w:rsidRDefault="004B4516" w:rsidP="0056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BA" w:rsidRDefault="005623BA">
    <w:pPr>
      <w:pStyle w:val="a6"/>
      <w:jc w:val="center"/>
    </w:pPr>
  </w:p>
  <w:p w:rsidR="005623BA" w:rsidRDefault="005623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F14"/>
    <w:multiLevelType w:val="hybridMultilevel"/>
    <w:tmpl w:val="1696B860"/>
    <w:lvl w:ilvl="0" w:tplc="66566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016BA6"/>
    <w:multiLevelType w:val="hybridMultilevel"/>
    <w:tmpl w:val="D0B40BCC"/>
    <w:lvl w:ilvl="0" w:tplc="C0702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845930"/>
    <w:multiLevelType w:val="hybridMultilevel"/>
    <w:tmpl w:val="AAE24368"/>
    <w:lvl w:ilvl="0" w:tplc="C6BCC1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0D"/>
    <w:rsid w:val="00044034"/>
    <w:rsid w:val="0010788A"/>
    <w:rsid w:val="00110473"/>
    <w:rsid w:val="001207D8"/>
    <w:rsid w:val="001228A9"/>
    <w:rsid w:val="001448B2"/>
    <w:rsid w:val="00155051"/>
    <w:rsid w:val="001A5564"/>
    <w:rsid w:val="00244178"/>
    <w:rsid w:val="002774AD"/>
    <w:rsid w:val="00280AAF"/>
    <w:rsid w:val="002D1DD7"/>
    <w:rsid w:val="00304C20"/>
    <w:rsid w:val="003407A1"/>
    <w:rsid w:val="00351B35"/>
    <w:rsid w:val="00352047"/>
    <w:rsid w:val="004012AB"/>
    <w:rsid w:val="00406FBD"/>
    <w:rsid w:val="00410754"/>
    <w:rsid w:val="00421C67"/>
    <w:rsid w:val="0044744A"/>
    <w:rsid w:val="00495D02"/>
    <w:rsid w:val="004B4516"/>
    <w:rsid w:val="004E655F"/>
    <w:rsid w:val="004E6C50"/>
    <w:rsid w:val="00505B00"/>
    <w:rsid w:val="0051456E"/>
    <w:rsid w:val="00533959"/>
    <w:rsid w:val="00537D80"/>
    <w:rsid w:val="005623BA"/>
    <w:rsid w:val="005779DE"/>
    <w:rsid w:val="005E6F5F"/>
    <w:rsid w:val="00607025"/>
    <w:rsid w:val="00622EEF"/>
    <w:rsid w:val="00640C82"/>
    <w:rsid w:val="00675BCE"/>
    <w:rsid w:val="00695084"/>
    <w:rsid w:val="0069764E"/>
    <w:rsid w:val="006C3356"/>
    <w:rsid w:val="006C70C9"/>
    <w:rsid w:val="007368DF"/>
    <w:rsid w:val="00775E07"/>
    <w:rsid w:val="00787261"/>
    <w:rsid w:val="007F7229"/>
    <w:rsid w:val="00827DF5"/>
    <w:rsid w:val="00844B80"/>
    <w:rsid w:val="00845C6F"/>
    <w:rsid w:val="00880B20"/>
    <w:rsid w:val="00897708"/>
    <w:rsid w:val="008C46E6"/>
    <w:rsid w:val="008C493C"/>
    <w:rsid w:val="008D4AD5"/>
    <w:rsid w:val="008D757E"/>
    <w:rsid w:val="009905C6"/>
    <w:rsid w:val="009C416D"/>
    <w:rsid w:val="00A37E1B"/>
    <w:rsid w:val="00A55CC4"/>
    <w:rsid w:val="00AB5AE7"/>
    <w:rsid w:val="00AC7274"/>
    <w:rsid w:val="00AF3B58"/>
    <w:rsid w:val="00B01A18"/>
    <w:rsid w:val="00B7050D"/>
    <w:rsid w:val="00BB6AED"/>
    <w:rsid w:val="00BD4AC4"/>
    <w:rsid w:val="00C05F91"/>
    <w:rsid w:val="00C257DD"/>
    <w:rsid w:val="00C77FE0"/>
    <w:rsid w:val="00CB0A46"/>
    <w:rsid w:val="00CB6AC3"/>
    <w:rsid w:val="00CE4034"/>
    <w:rsid w:val="00D01B78"/>
    <w:rsid w:val="00D11C21"/>
    <w:rsid w:val="00D6148E"/>
    <w:rsid w:val="00D635D8"/>
    <w:rsid w:val="00D72B6E"/>
    <w:rsid w:val="00D7687B"/>
    <w:rsid w:val="00DC49AC"/>
    <w:rsid w:val="00E2745A"/>
    <w:rsid w:val="00EB4FF1"/>
    <w:rsid w:val="00EC022A"/>
    <w:rsid w:val="00F0339B"/>
    <w:rsid w:val="00F22C38"/>
    <w:rsid w:val="00F473AA"/>
    <w:rsid w:val="00F621DD"/>
    <w:rsid w:val="00F7656E"/>
    <w:rsid w:val="00F76A7F"/>
    <w:rsid w:val="00FA099C"/>
    <w:rsid w:val="00FD32DA"/>
    <w:rsid w:val="00F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37E1B"/>
    <w:rPr>
      <w:color w:val="808080"/>
    </w:rPr>
  </w:style>
  <w:style w:type="paragraph" w:styleId="a5">
    <w:name w:val="List Paragraph"/>
    <w:basedOn w:val="a"/>
    <w:uiPriority w:val="34"/>
    <w:qFormat/>
    <w:rsid w:val="003520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3BA"/>
  </w:style>
  <w:style w:type="paragraph" w:styleId="a8">
    <w:name w:val="footer"/>
    <w:basedOn w:val="a"/>
    <w:link w:val="a9"/>
    <w:uiPriority w:val="99"/>
    <w:unhideWhenUsed/>
    <w:rsid w:val="005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Заева Елена Александровна</dc:creator>
  <cp:lastModifiedBy>press</cp:lastModifiedBy>
  <cp:revision>2</cp:revision>
  <dcterms:created xsi:type="dcterms:W3CDTF">2014-12-11T12:23:00Z</dcterms:created>
  <dcterms:modified xsi:type="dcterms:W3CDTF">2014-12-11T12:23:00Z</dcterms:modified>
</cp:coreProperties>
</file>